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DD0256">
        <w:rPr>
          <w:b/>
          <w:color w:val="00B050"/>
        </w:rPr>
        <w:t xml:space="preserve"> : jeudi 19 mars </w:t>
      </w:r>
    </w:p>
    <w:p w:rsidR="00081FD5" w:rsidRPr="00DD0256" w:rsidRDefault="00DD0256">
      <w:pPr>
        <w:rPr>
          <w:b/>
          <w:u w:val="double"/>
        </w:rPr>
      </w:pPr>
      <w:r>
        <w:rPr>
          <w:b/>
          <w:u w:val="double"/>
        </w:rPr>
        <w:t xml:space="preserve">Calcul mental </w:t>
      </w:r>
    </w:p>
    <w:p w:rsidR="00081FD5" w:rsidRDefault="00081FD5" w:rsidP="00081FD5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523-10</w:t>
      </w:r>
      <w:r>
        <w:rPr>
          <w:rFonts w:ascii="Century Gothic" w:hAnsi="Century Gothic" w:cs="Century Gothic"/>
          <w:color w:val="FF0000"/>
          <w:sz w:val="20"/>
          <w:szCs w:val="20"/>
        </w:rPr>
        <w:t xml:space="preserve"> =513</w:t>
      </w:r>
      <w:r>
        <w:rPr>
          <w:rFonts w:ascii="Century Gothic" w:hAnsi="Century Gothic" w:cs="Century Gothic"/>
          <w:sz w:val="20"/>
          <w:szCs w:val="20"/>
        </w:rPr>
        <w:t xml:space="preserve"> ; 617-10 </w:t>
      </w:r>
      <w:r>
        <w:rPr>
          <w:rFonts w:ascii="Century Gothic" w:hAnsi="Century Gothic" w:cs="Century Gothic"/>
          <w:color w:val="FF0000"/>
          <w:sz w:val="20"/>
          <w:szCs w:val="20"/>
        </w:rPr>
        <w:t>=607</w:t>
      </w:r>
      <w:r>
        <w:rPr>
          <w:rFonts w:ascii="Century Gothic" w:hAnsi="Century Gothic" w:cs="Century Gothic"/>
          <w:sz w:val="20"/>
          <w:szCs w:val="20"/>
        </w:rPr>
        <w:t>; 534-10</w:t>
      </w:r>
      <w:r>
        <w:rPr>
          <w:rFonts w:ascii="Century Gothic" w:hAnsi="Century Gothic" w:cs="Century Gothic"/>
          <w:color w:val="FF0000"/>
          <w:sz w:val="20"/>
          <w:szCs w:val="20"/>
        </w:rPr>
        <w:t>=524</w:t>
      </w:r>
      <w:r>
        <w:rPr>
          <w:rFonts w:ascii="Century Gothic" w:hAnsi="Century Gothic" w:cs="Century Gothic"/>
          <w:sz w:val="20"/>
          <w:szCs w:val="20"/>
        </w:rPr>
        <w:t xml:space="preserve"> ; 371-10</w:t>
      </w:r>
      <w:r>
        <w:rPr>
          <w:rFonts w:ascii="Century Gothic" w:hAnsi="Century Gothic" w:cs="Century Gothic"/>
          <w:color w:val="FF0000"/>
          <w:sz w:val="20"/>
          <w:szCs w:val="20"/>
        </w:rPr>
        <w:t>=361</w:t>
      </w:r>
      <w:r>
        <w:rPr>
          <w:rFonts w:ascii="Century Gothic" w:hAnsi="Century Gothic" w:cs="Century Gothic"/>
          <w:sz w:val="20"/>
          <w:szCs w:val="20"/>
        </w:rPr>
        <w:t xml:space="preserve"> ; 798-10 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788</w:t>
      </w:r>
      <w:r>
        <w:rPr>
          <w:rFonts w:ascii="Century Gothic" w:hAnsi="Century Gothic" w:cs="Century Gothic"/>
          <w:sz w:val="20"/>
          <w:szCs w:val="20"/>
        </w:rPr>
        <w:t xml:space="preserve"> ; 246-10 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236</w:t>
      </w:r>
      <w:r>
        <w:rPr>
          <w:rFonts w:ascii="Century Gothic" w:hAnsi="Century Gothic" w:cs="Century Gothic"/>
          <w:sz w:val="20"/>
          <w:szCs w:val="20"/>
        </w:rPr>
        <w:t xml:space="preserve"> ; 232-10 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222</w:t>
      </w:r>
      <w:r>
        <w:rPr>
          <w:rFonts w:ascii="Century Gothic" w:hAnsi="Century Gothic" w:cs="Century Gothic"/>
          <w:sz w:val="20"/>
          <w:szCs w:val="20"/>
        </w:rPr>
        <w:t xml:space="preserve"> ; 153-10 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143</w:t>
      </w:r>
      <w:r>
        <w:rPr>
          <w:rFonts w:ascii="Century Gothic" w:hAnsi="Century Gothic" w:cs="Century Gothic"/>
          <w:sz w:val="20"/>
          <w:szCs w:val="20"/>
        </w:rPr>
        <w:t xml:space="preserve"> ; 625-10 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615</w:t>
      </w:r>
      <w:r>
        <w:rPr>
          <w:rFonts w:ascii="Century Gothic" w:hAnsi="Century Gothic" w:cs="Century Gothic"/>
          <w:sz w:val="20"/>
          <w:szCs w:val="20"/>
        </w:rPr>
        <w:t xml:space="preserve"> ; 556-10</w:t>
      </w:r>
      <w:r w:rsidRPr="00E66603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=</w:t>
      </w:r>
      <w:r w:rsidRPr="00081FD5">
        <w:rPr>
          <w:rFonts w:ascii="Century Gothic" w:hAnsi="Century Gothic" w:cs="Century Gothic"/>
          <w:bCs/>
          <w:color w:val="FF0000"/>
          <w:sz w:val="20"/>
          <w:szCs w:val="20"/>
        </w:rPr>
        <w:t>546</w:t>
      </w:r>
    </w:p>
    <w:p w:rsidR="00081FD5" w:rsidRDefault="00081FD5" w:rsidP="00081FD5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251-10 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541</w:t>
      </w:r>
      <w:r>
        <w:rPr>
          <w:rFonts w:ascii="Century Gothic" w:hAnsi="Century Gothic" w:cs="Century Gothic"/>
          <w:sz w:val="20"/>
          <w:szCs w:val="20"/>
        </w:rPr>
        <w:t>; 781-10 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771</w:t>
      </w:r>
      <w:r>
        <w:rPr>
          <w:rFonts w:ascii="Century Gothic" w:hAnsi="Century Gothic" w:cs="Century Gothic"/>
          <w:sz w:val="20"/>
          <w:szCs w:val="20"/>
        </w:rPr>
        <w:t xml:space="preserve"> ; 360-10=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350</w:t>
      </w:r>
      <w:r>
        <w:rPr>
          <w:rFonts w:ascii="Century Gothic" w:hAnsi="Century Gothic" w:cs="Century Gothic"/>
          <w:sz w:val="20"/>
          <w:szCs w:val="20"/>
        </w:rPr>
        <w:t xml:space="preserve"> ; 242-10=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232</w:t>
      </w:r>
      <w:r>
        <w:rPr>
          <w:rFonts w:ascii="Century Gothic" w:hAnsi="Century Gothic" w:cs="Century Gothic"/>
          <w:sz w:val="20"/>
          <w:szCs w:val="20"/>
        </w:rPr>
        <w:t xml:space="preserve"> ; 853-10=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843</w:t>
      </w:r>
      <w:r>
        <w:rPr>
          <w:rFonts w:ascii="Century Gothic" w:hAnsi="Century Gothic" w:cs="Century Gothic"/>
          <w:sz w:val="20"/>
          <w:szCs w:val="20"/>
        </w:rPr>
        <w:t xml:space="preserve"> ; 687-10=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677</w:t>
      </w:r>
      <w:r>
        <w:rPr>
          <w:rFonts w:ascii="Century Gothic" w:hAnsi="Century Gothic" w:cs="Century Gothic"/>
          <w:sz w:val="20"/>
          <w:szCs w:val="20"/>
        </w:rPr>
        <w:t xml:space="preserve"> ; 191-10=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181</w:t>
      </w:r>
      <w:r>
        <w:rPr>
          <w:rFonts w:ascii="Century Gothic" w:hAnsi="Century Gothic" w:cs="Century Gothic"/>
          <w:sz w:val="20"/>
          <w:szCs w:val="20"/>
        </w:rPr>
        <w:t xml:space="preserve"> ; 573-10=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563</w:t>
      </w:r>
      <w:r>
        <w:rPr>
          <w:rFonts w:ascii="Century Gothic" w:hAnsi="Century Gothic" w:cs="Century Gothic"/>
          <w:sz w:val="20"/>
          <w:szCs w:val="20"/>
        </w:rPr>
        <w:t xml:space="preserve"> ; 735-10 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725</w:t>
      </w:r>
      <w:r>
        <w:rPr>
          <w:rFonts w:ascii="Century Gothic" w:hAnsi="Century Gothic" w:cs="Century Gothic"/>
          <w:sz w:val="20"/>
          <w:szCs w:val="20"/>
        </w:rPr>
        <w:t>; 164-10=</w:t>
      </w:r>
      <w:r w:rsidRPr="00081FD5">
        <w:rPr>
          <w:rFonts w:ascii="Century Gothic" w:hAnsi="Century Gothic" w:cs="Century Gothic"/>
          <w:color w:val="FF0000"/>
          <w:sz w:val="20"/>
          <w:szCs w:val="20"/>
        </w:rPr>
        <w:t>154</w:t>
      </w:r>
    </w:p>
    <w:p w:rsidR="00081FD5" w:rsidRDefault="00081FD5"/>
    <w:p w:rsidR="00081FD5" w:rsidRDefault="00081FD5"/>
    <w:sectPr w:rsidR="0008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FD5"/>
    <w:rsid w:val="00081FD5"/>
    <w:rsid w:val="00D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</cp:revision>
  <dcterms:created xsi:type="dcterms:W3CDTF">2020-03-18T14:11:00Z</dcterms:created>
  <dcterms:modified xsi:type="dcterms:W3CDTF">2020-03-18T14:23:00Z</dcterms:modified>
</cp:coreProperties>
</file>