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DD0256">
        <w:rPr>
          <w:b/>
          <w:color w:val="00B050"/>
        </w:rPr>
        <w:t xml:space="preserve"> : </w:t>
      </w:r>
      <w:r w:rsidR="0023001D">
        <w:rPr>
          <w:b/>
          <w:color w:val="00B050"/>
        </w:rPr>
        <w:t>vendredi</w:t>
      </w:r>
      <w:r w:rsidR="00DD0256">
        <w:rPr>
          <w:b/>
          <w:color w:val="00B050"/>
        </w:rPr>
        <w:t xml:space="preserve"> </w:t>
      </w:r>
      <w:r w:rsidR="0023001D">
        <w:rPr>
          <w:b/>
          <w:color w:val="00B050"/>
        </w:rPr>
        <w:t>20</w:t>
      </w:r>
      <w:r w:rsidR="00DD0256">
        <w:rPr>
          <w:b/>
          <w:color w:val="00B050"/>
        </w:rPr>
        <w:t xml:space="preserve"> mars </w:t>
      </w:r>
    </w:p>
    <w:p w:rsidR="00081FD5" w:rsidRPr="00DD0256" w:rsidRDefault="00DD0256">
      <w:pPr>
        <w:rPr>
          <w:b/>
          <w:u w:val="double"/>
        </w:rPr>
      </w:pPr>
      <w:r>
        <w:rPr>
          <w:b/>
          <w:u w:val="double"/>
        </w:rPr>
        <w:t xml:space="preserve">Calcul mental </w:t>
      </w:r>
    </w:p>
    <w:p w:rsidR="0023001D" w:rsidRPr="0023001D" w:rsidRDefault="0023001D" w:rsidP="0023001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3001D">
        <w:rPr>
          <w:rFonts w:ascii="Century Gothic" w:hAnsi="Century Gothic" w:cs="Century Gothic"/>
          <w:color w:val="000000"/>
          <w:sz w:val="20"/>
          <w:szCs w:val="20"/>
        </w:rPr>
        <w:t>18+9=</w:t>
      </w:r>
      <w:proofErr w:type="gramStart"/>
      <w:r w:rsidRPr="0023001D">
        <w:rPr>
          <w:rFonts w:ascii="Century Gothic" w:hAnsi="Century Gothic" w:cs="Century Gothic"/>
          <w:bCs/>
          <w:color w:val="FF0000"/>
          <w:sz w:val="20"/>
          <w:szCs w:val="20"/>
        </w:rPr>
        <w:t>27</w:t>
      </w:r>
      <w:r w:rsidRPr="0023001D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</w:t>
      </w:r>
      <w:proofErr w:type="gramEnd"/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39+9=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48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58+9=</w:t>
      </w:r>
      <w:r w:rsidRPr="0023001D">
        <w:rPr>
          <w:rFonts w:ascii="Century Gothic" w:hAnsi="Century Gothic" w:cs="Century Gothic"/>
          <w:bCs/>
          <w:color w:val="FF0000"/>
          <w:sz w:val="20"/>
          <w:szCs w:val="20"/>
        </w:rPr>
        <w:t>67</w:t>
      </w:r>
      <w:r w:rsidRPr="0023001D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76+9=</w:t>
      </w:r>
      <w:r w:rsidRPr="0023001D">
        <w:rPr>
          <w:rFonts w:ascii="Century Gothic" w:hAnsi="Century Gothic" w:cs="Century Gothic"/>
          <w:bCs/>
          <w:color w:val="FF0000"/>
          <w:sz w:val="20"/>
          <w:szCs w:val="20"/>
        </w:rPr>
        <w:t>85</w:t>
      </w:r>
      <w:r w:rsidRPr="0023001D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83+9=</w:t>
      </w:r>
      <w:r w:rsidRPr="0023001D">
        <w:rPr>
          <w:rFonts w:ascii="Century Gothic" w:hAnsi="Century Gothic" w:cs="Century Gothic"/>
          <w:bCs/>
          <w:color w:val="FF0000"/>
          <w:sz w:val="20"/>
          <w:szCs w:val="20"/>
        </w:rPr>
        <w:t>92</w:t>
      </w:r>
      <w:r w:rsidRPr="0023001D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16+9=</w:t>
      </w:r>
      <w:r w:rsidRPr="0023001D">
        <w:rPr>
          <w:rFonts w:ascii="Century Gothic" w:hAnsi="Century Gothic" w:cs="Century Gothic"/>
          <w:bCs/>
          <w:color w:val="FF0000"/>
          <w:sz w:val="20"/>
          <w:szCs w:val="20"/>
        </w:rPr>
        <w:t>25</w:t>
      </w:r>
      <w:r w:rsidRPr="0023001D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77+9=</w:t>
      </w:r>
      <w:r w:rsidRPr="0023001D">
        <w:rPr>
          <w:rFonts w:ascii="Century Gothic" w:hAnsi="Century Gothic" w:cs="Century Gothic"/>
          <w:bCs/>
          <w:color w:val="FF0000"/>
          <w:sz w:val="20"/>
          <w:szCs w:val="20"/>
        </w:rPr>
        <w:t>86</w:t>
      </w:r>
      <w:r w:rsidRPr="0023001D">
        <w:rPr>
          <w:rFonts w:ascii="Century Gothic" w:hAnsi="Century Gothic" w:cs="Century Gothic"/>
          <w:bCs/>
          <w:color w:val="000000"/>
          <w:sz w:val="20"/>
          <w:szCs w:val="20"/>
        </w:rPr>
        <w:t xml:space="preserve"> 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27+9= 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36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>; 74+9=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83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85+9= 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94</w:t>
      </w:r>
    </w:p>
    <w:p w:rsidR="0023001D" w:rsidRPr="0023001D" w:rsidRDefault="0023001D" w:rsidP="0023001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23001D">
        <w:rPr>
          <w:rFonts w:ascii="Century Gothic" w:hAnsi="Century Gothic" w:cs="Century Gothic"/>
          <w:color w:val="000000"/>
          <w:sz w:val="20"/>
          <w:szCs w:val="20"/>
        </w:rPr>
        <w:t>25+9 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34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>; 17+9=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26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51+9=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60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72+9=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81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48+9=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57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37+9=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46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80+9=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89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62+9=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71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21+9=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30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; 107+9=</w:t>
      </w:r>
      <w:r w:rsidRPr="0023001D">
        <w:rPr>
          <w:rFonts w:ascii="Century Gothic" w:hAnsi="Century Gothic" w:cs="Century Gothic"/>
          <w:color w:val="FF0000"/>
          <w:sz w:val="20"/>
          <w:szCs w:val="20"/>
        </w:rPr>
        <w:t>116</w:t>
      </w:r>
      <w:r w:rsidRPr="0023001D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</w:p>
    <w:p w:rsidR="00081FD5" w:rsidRDefault="00081FD5"/>
    <w:p w:rsidR="008D0AF7" w:rsidRDefault="008D0AF7"/>
    <w:p w:rsidR="008D0AF7" w:rsidRDefault="008D0AF7" w:rsidP="008D0AF7"/>
    <w:p w:rsidR="0023001D" w:rsidRDefault="008D0AF7" w:rsidP="008D0AF7">
      <w:r w:rsidRPr="00FB6957">
        <w:rPr>
          <w:b/>
          <w:u w:val="double"/>
        </w:rPr>
        <w:t>Français</w:t>
      </w:r>
      <w:r>
        <w:t xml:space="preserve"> : </w:t>
      </w:r>
    </w:p>
    <w:p w:rsidR="008D0AF7" w:rsidRDefault="008D0AF7" w:rsidP="008D0AF7">
      <w:r>
        <w:t>1)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 xml:space="preserve">Terreur 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 xml:space="preserve">La joue 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>Sangler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>Effleurer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>Méchant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>Effroyable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 xml:space="preserve">Plongeur </w:t>
      </w:r>
    </w:p>
    <w:p w:rsidR="008D0AF7" w:rsidRDefault="008D0AF7" w:rsidP="008D0AF7">
      <w:pPr>
        <w:pStyle w:val="Paragraphedeliste"/>
        <w:numPr>
          <w:ilvl w:val="0"/>
          <w:numId w:val="3"/>
        </w:numPr>
      </w:pPr>
      <w:r>
        <w:t xml:space="preserve">Murmurer </w:t>
      </w:r>
    </w:p>
    <w:p w:rsidR="008D0AF7" w:rsidRDefault="008D0AF7" w:rsidP="008D0AF7">
      <w:r>
        <w:t xml:space="preserve">2) </w:t>
      </w:r>
      <w:r w:rsidR="00FB6957">
        <w:t>Il existe d’autres réponses que celles-ci.</w:t>
      </w:r>
    </w:p>
    <w:p w:rsidR="008D0AF7" w:rsidRDefault="008D0AF7" w:rsidP="008D0AF7">
      <w:r>
        <w:t>a) terre, terrien, terrestre, atterrir, enterrer, enterrement …….</w:t>
      </w:r>
    </w:p>
    <w:p w:rsidR="008D0AF7" w:rsidRDefault="008D0AF7" w:rsidP="008D0AF7">
      <w:r>
        <w:t xml:space="preserve">b) porter, portage, apporter, </w:t>
      </w:r>
      <w:r w:rsidR="00FB6957">
        <w:t>importer, exporte, supporter….</w:t>
      </w:r>
    </w:p>
    <w:p w:rsidR="00FB6957" w:rsidRDefault="00FB6957" w:rsidP="008D0AF7">
      <w:r>
        <w:t>c) dent, dentaire, dentier, dentifrice, édenter…..</w:t>
      </w:r>
    </w:p>
    <w:p w:rsidR="00FB6957" w:rsidRPr="008D0AF7" w:rsidRDefault="00FB6957" w:rsidP="008D0AF7">
      <w:r>
        <w:t>d) chaîne, chaînon, chaînage, enchaîner …..</w:t>
      </w:r>
    </w:p>
    <w:sectPr w:rsidR="00FB6957" w:rsidRPr="008D0AF7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FD5"/>
    <w:rsid w:val="00081FD5"/>
    <w:rsid w:val="0023001D"/>
    <w:rsid w:val="002B36A7"/>
    <w:rsid w:val="004633C2"/>
    <w:rsid w:val="006C55D0"/>
    <w:rsid w:val="007555DA"/>
    <w:rsid w:val="008D0AF7"/>
    <w:rsid w:val="00DD0256"/>
    <w:rsid w:val="00EF06B9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5</cp:revision>
  <dcterms:created xsi:type="dcterms:W3CDTF">2020-03-18T14:11:00Z</dcterms:created>
  <dcterms:modified xsi:type="dcterms:W3CDTF">2020-03-19T14:29:00Z</dcterms:modified>
</cp:coreProperties>
</file>