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10" w:rsidRPr="00DD0256" w:rsidRDefault="00081FD5">
      <w:pPr>
        <w:rPr>
          <w:b/>
          <w:color w:val="00B050"/>
        </w:rPr>
      </w:pPr>
      <w:r w:rsidRPr="00DD0256">
        <w:rPr>
          <w:b/>
          <w:color w:val="00B050"/>
        </w:rPr>
        <w:t>Document correction</w:t>
      </w:r>
      <w:r w:rsidR="00C64073">
        <w:rPr>
          <w:b/>
          <w:color w:val="00B050"/>
        </w:rPr>
        <w:t xml:space="preserve"> CM1</w:t>
      </w:r>
      <w:r w:rsidR="00DD0256">
        <w:rPr>
          <w:b/>
          <w:color w:val="00B050"/>
        </w:rPr>
        <w:t xml:space="preserve"> : </w:t>
      </w:r>
      <w:r w:rsidR="002649A3">
        <w:rPr>
          <w:b/>
          <w:color w:val="00B050"/>
        </w:rPr>
        <w:t xml:space="preserve">vendredi 19 juin </w:t>
      </w:r>
      <w:r w:rsidR="00E362CA">
        <w:rPr>
          <w:b/>
          <w:color w:val="00B050"/>
        </w:rPr>
        <w:t xml:space="preserve"> </w:t>
      </w:r>
      <w:r w:rsidR="008D3603">
        <w:rPr>
          <w:b/>
          <w:color w:val="00B050"/>
        </w:rPr>
        <w:t xml:space="preserve"> </w:t>
      </w:r>
      <w:r w:rsidR="009446FB">
        <w:rPr>
          <w:b/>
          <w:color w:val="00B050"/>
        </w:rPr>
        <w:t xml:space="preserve"> </w:t>
      </w:r>
      <w:r w:rsidR="008F09B7">
        <w:rPr>
          <w:b/>
          <w:color w:val="00B050"/>
        </w:rPr>
        <w:t xml:space="preserve"> </w:t>
      </w:r>
      <w:r w:rsidR="008D1B07">
        <w:rPr>
          <w:b/>
          <w:color w:val="00B050"/>
        </w:rPr>
        <w:t xml:space="preserve"> </w:t>
      </w:r>
      <w:r w:rsidR="003B7960">
        <w:rPr>
          <w:b/>
          <w:color w:val="00B050"/>
        </w:rPr>
        <w:t xml:space="preserve"> </w:t>
      </w:r>
      <w:r w:rsidR="004D41AD">
        <w:rPr>
          <w:b/>
          <w:color w:val="00B050"/>
        </w:rPr>
        <w:t xml:space="preserve"> </w:t>
      </w:r>
      <w:r w:rsidR="007111F6">
        <w:rPr>
          <w:b/>
          <w:color w:val="00B050"/>
        </w:rPr>
        <w:t xml:space="preserve"> </w:t>
      </w:r>
      <w:r w:rsidR="00FD6A29">
        <w:rPr>
          <w:b/>
          <w:color w:val="00B050"/>
        </w:rPr>
        <w:t xml:space="preserve"> </w:t>
      </w:r>
      <w:r w:rsidR="007D78BF">
        <w:rPr>
          <w:b/>
          <w:color w:val="00B050"/>
        </w:rPr>
        <w:t xml:space="preserve"> </w:t>
      </w:r>
      <w:r w:rsidR="00761A10">
        <w:rPr>
          <w:b/>
          <w:color w:val="00B050"/>
        </w:rPr>
        <w:t xml:space="preserve">       </w:t>
      </w:r>
    </w:p>
    <w:p w:rsidR="000B3487" w:rsidRDefault="002E360A" w:rsidP="003B2775">
      <w:pPr>
        <w:pStyle w:val="Default"/>
        <w:ind w:left="720"/>
        <w:rPr>
          <w:rFonts w:ascii="Century Gothic" w:hAnsi="Century Gothic" w:cs="Century Gothic"/>
          <w:b/>
          <w:bCs/>
          <w:color w:val="FF0000"/>
          <w:sz w:val="20"/>
          <w:szCs w:val="20"/>
          <w:u w:val="double"/>
        </w:rPr>
      </w:pPr>
      <w:r w:rsidRPr="00DC5CB8">
        <w:rPr>
          <w:rFonts w:ascii="Century Gothic" w:hAnsi="Century Gothic" w:cs="Century Gothic"/>
          <w:b/>
          <w:bCs/>
          <w:color w:val="FF0000"/>
          <w:sz w:val="20"/>
          <w:szCs w:val="20"/>
          <w:u w:val="double"/>
        </w:rPr>
        <w:t xml:space="preserve">CALCUL MENTAL </w:t>
      </w:r>
    </w:p>
    <w:p w:rsidR="00960422" w:rsidRDefault="00960422" w:rsidP="00960422">
      <w:pPr>
        <w:pStyle w:val="Default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Attention à bien reconnaitre et distinguer al partie entière de la partie décimale. Exemple : </w:t>
      </w:r>
      <w:r w:rsidRPr="006104E0">
        <w:rPr>
          <w:rFonts w:asciiTheme="minorHAnsi" w:hAnsiTheme="minorHAnsi" w:cstheme="minorHAnsi"/>
          <w:b/>
          <w:bCs/>
          <w:color w:val="00B050"/>
          <w:sz w:val="20"/>
          <w:szCs w:val="20"/>
        </w:rPr>
        <w:t>3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+</w:t>
      </w:r>
      <w:r w:rsidRPr="006104E0">
        <w:rPr>
          <w:rFonts w:asciiTheme="minorHAnsi" w:hAnsiTheme="minorHAnsi" w:cstheme="minorHAnsi"/>
          <w:b/>
          <w:bCs/>
          <w:color w:val="00B050"/>
          <w:sz w:val="20"/>
          <w:szCs w:val="20"/>
        </w:rPr>
        <w:t>2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,</w:t>
      </w:r>
      <w:r w:rsidRPr="006104E0">
        <w:rPr>
          <w:rFonts w:asciiTheme="minorHAnsi" w:hAnsiTheme="minorHAnsi" w:cstheme="minorHAnsi"/>
          <w:b/>
          <w:bCs/>
          <w:color w:val="FF0000"/>
          <w:sz w:val="20"/>
          <w:szCs w:val="20"/>
        </w:rPr>
        <w:t>58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= </w:t>
      </w:r>
      <w:r w:rsidRPr="006104E0">
        <w:rPr>
          <w:rFonts w:asciiTheme="minorHAnsi" w:hAnsiTheme="minorHAnsi" w:cstheme="minorHAnsi"/>
          <w:b/>
          <w:bCs/>
          <w:color w:val="00B050"/>
          <w:sz w:val="20"/>
          <w:szCs w:val="20"/>
        </w:rPr>
        <w:t>5</w:t>
      </w:r>
      <w:r w:rsidRPr="006104E0">
        <w:rPr>
          <w:rFonts w:asciiTheme="minorHAnsi" w:hAnsiTheme="minorHAnsi" w:cstheme="minorHAnsi"/>
          <w:b/>
          <w:bCs/>
          <w:color w:val="auto"/>
          <w:sz w:val="20"/>
          <w:szCs w:val="20"/>
        </w:rPr>
        <w:t>,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58</w:t>
      </w:r>
    </w:p>
    <w:p w:rsidR="00960422" w:rsidRDefault="00960422" w:rsidP="00960422">
      <w:pPr>
        <w:pStyle w:val="Default"/>
        <w:rPr>
          <w:rFonts w:ascii="Century Gothic" w:hAnsi="Century Gothic" w:cs="Century Gothic"/>
          <w:b/>
          <w:bCs/>
          <w:color w:val="FF0000"/>
          <w:sz w:val="20"/>
          <w:szCs w:val="20"/>
          <w:u w:val="double"/>
        </w:rPr>
      </w:pPr>
      <w:r w:rsidRPr="006104E0">
        <w:rPr>
          <w:rFonts w:asciiTheme="minorHAnsi" w:hAnsiTheme="minorHAnsi" w:cstheme="minorHAnsi"/>
          <w:b/>
          <w:bCs/>
          <w:color w:val="auto"/>
          <w:sz w:val="20"/>
          <w:szCs w:val="20"/>
        </w:rPr>
        <w:t>La partie verte est la partie entière, on ajoute les 2 parties entières. La partie rouge est la partie décimale</w:t>
      </w:r>
    </w:p>
    <w:p w:rsidR="004D41AD" w:rsidRDefault="004D41AD" w:rsidP="006A46F5">
      <w:pPr>
        <w:spacing w:after="0" w:line="240" w:lineRule="auto"/>
        <w:rPr>
          <w:rFonts w:ascii="Maiandra GD" w:hAnsi="Maiandra GD"/>
          <w:b/>
          <w:color w:val="0070C0"/>
        </w:rPr>
      </w:pPr>
    </w:p>
    <w:p w:rsidR="002649A3" w:rsidRDefault="002649A3" w:rsidP="002649A3">
      <w:pPr>
        <w:rPr>
          <w:rFonts w:ascii="Maiandra GD" w:hAnsi="Maiandra GD"/>
          <w:b/>
          <w:color w:val="FF0000"/>
        </w:rPr>
      </w:pPr>
      <w:r>
        <w:rPr>
          <w:rFonts w:ascii="Maiandra GD" w:hAnsi="Maiandra GD"/>
          <w:b/>
          <w:color w:val="0070C0"/>
        </w:rPr>
        <w:t xml:space="preserve">5 + 5,63 = </w:t>
      </w:r>
      <w:r>
        <w:rPr>
          <w:rFonts w:ascii="Maiandra GD" w:hAnsi="Maiandra GD"/>
          <w:b/>
          <w:color w:val="FF0000"/>
        </w:rPr>
        <w:t>10,63</w:t>
      </w:r>
      <w:r w:rsidRPr="00993840"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0070C0"/>
        </w:rPr>
        <w:t xml:space="preserve">0 + 0,7 = </w:t>
      </w:r>
      <w:r>
        <w:rPr>
          <w:rFonts w:ascii="Maiandra GD" w:hAnsi="Maiandra GD"/>
          <w:b/>
          <w:color w:val="FF0000"/>
        </w:rPr>
        <w:t>0,7</w:t>
      </w:r>
    </w:p>
    <w:p w:rsidR="002649A3" w:rsidRDefault="002649A3" w:rsidP="002649A3">
      <w:pPr>
        <w:rPr>
          <w:rFonts w:ascii="Maiandra GD" w:hAnsi="Maiandra GD"/>
          <w:b/>
          <w:color w:val="FF0000"/>
        </w:rPr>
      </w:pPr>
      <w:r>
        <w:rPr>
          <w:rFonts w:ascii="Maiandra GD" w:hAnsi="Maiandra GD"/>
          <w:b/>
          <w:color w:val="0070C0"/>
        </w:rPr>
        <w:t xml:space="preserve">25 + 5,56 = </w:t>
      </w:r>
      <w:r>
        <w:rPr>
          <w:rFonts w:ascii="Maiandra GD" w:hAnsi="Maiandra GD"/>
          <w:b/>
          <w:color w:val="FF0000"/>
        </w:rPr>
        <w:t>30,56</w:t>
      </w:r>
      <w:r>
        <w:rPr>
          <w:rFonts w:ascii="Maiandra GD" w:hAnsi="Maiandra GD"/>
          <w:b/>
          <w:color w:val="0070C0"/>
        </w:rPr>
        <w:tab/>
      </w:r>
      <w:r w:rsidRPr="00993840"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 xml:space="preserve">4 + 8,52 = </w:t>
      </w:r>
      <w:r>
        <w:rPr>
          <w:rFonts w:ascii="Maiandra GD" w:hAnsi="Maiandra GD"/>
          <w:b/>
          <w:color w:val="FF0000"/>
        </w:rPr>
        <w:t>12,52</w:t>
      </w:r>
      <w:r w:rsidRPr="00993840"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ab/>
        <w:t xml:space="preserve">2 + 2,247 = </w:t>
      </w:r>
      <w:r>
        <w:rPr>
          <w:rFonts w:ascii="Maiandra GD" w:hAnsi="Maiandra GD"/>
          <w:b/>
          <w:color w:val="FF0000"/>
        </w:rPr>
        <w:t>4,247</w:t>
      </w:r>
      <w:r w:rsidRPr="00993840"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0070C0"/>
        </w:rPr>
        <w:t xml:space="preserve">6 + 9,36 = </w:t>
      </w:r>
      <w:r>
        <w:rPr>
          <w:rFonts w:ascii="Maiandra GD" w:hAnsi="Maiandra GD"/>
          <w:b/>
          <w:color w:val="FF0000"/>
        </w:rPr>
        <w:t>15,36</w:t>
      </w:r>
    </w:p>
    <w:p w:rsidR="002649A3" w:rsidRDefault="002649A3" w:rsidP="002649A3">
      <w:pPr>
        <w:rPr>
          <w:rFonts w:ascii="Maiandra GD" w:hAnsi="Maiandra GD"/>
          <w:b/>
          <w:color w:val="FF0000"/>
        </w:rPr>
      </w:pPr>
      <w:r>
        <w:rPr>
          <w:rFonts w:ascii="Maiandra GD" w:hAnsi="Maiandra GD"/>
          <w:b/>
          <w:color w:val="0070C0"/>
        </w:rPr>
        <w:t xml:space="preserve">7 + 0,012 = </w:t>
      </w:r>
      <w:r>
        <w:rPr>
          <w:rFonts w:ascii="Maiandra GD" w:hAnsi="Maiandra GD"/>
          <w:b/>
          <w:color w:val="FF0000"/>
        </w:rPr>
        <w:t>7,012</w:t>
      </w:r>
      <w:r>
        <w:rPr>
          <w:rFonts w:ascii="Maiandra GD" w:hAnsi="Maiandra GD"/>
          <w:b/>
          <w:color w:val="0070C0"/>
        </w:rPr>
        <w:tab/>
      </w:r>
      <w:r w:rsidRPr="00993840"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 xml:space="preserve">6 + 3,045 = </w:t>
      </w:r>
      <w:r>
        <w:rPr>
          <w:rFonts w:ascii="Maiandra GD" w:hAnsi="Maiandra GD"/>
          <w:b/>
          <w:color w:val="FF0000"/>
        </w:rPr>
        <w:t>9,045</w:t>
      </w:r>
      <w:r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0070C0"/>
        </w:rPr>
        <w:t xml:space="preserve">3 + 3,7 = </w:t>
      </w:r>
      <w:r>
        <w:rPr>
          <w:rFonts w:ascii="Maiandra GD" w:hAnsi="Maiandra GD"/>
          <w:b/>
          <w:color w:val="FF0000"/>
        </w:rPr>
        <w:t>6,7</w:t>
      </w:r>
      <w:r>
        <w:rPr>
          <w:rFonts w:ascii="Maiandra GD" w:hAnsi="Maiandra GD"/>
          <w:b/>
          <w:color w:val="0070C0"/>
        </w:rPr>
        <w:tab/>
      </w:r>
      <w:r w:rsidRPr="00993840"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ab/>
        <w:t xml:space="preserve">2 + 5,89 = </w:t>
      </w:r>
      <w:r>
        <w:rPr>
          <w:rFonts w:ascii="Maiandra GD" w:hAnsi="Maiandra GD"/>
          <w:b/>
          <w:color w:val="FF0000"/>
        </w:rPr>
        <w:t>7,89</w:t>
      </w:r>
    </w:p>
    <w:p w:rsidR="00B857A9" w:rsidRPr="00EF4AA8" w:rsidRDefault="006A46F5" w:rsidP="00EF4AA8">
      <w:pPr>
        <w:spacing w:after="0" w:line="240" w:lineRule="auto"/>
        <w:rPr>
          <w:rFonts w:ascii="Maiandra GD" w:hAnsi="Maiandra GD"/>
          <w:b/>
          <w:color w:val="0070C0"/>
        </w:rPr>
      </w:pPr>
      <w:r w:rsidRPr="00993840">
        <w:rPr>
          <w:rFonts w:ascii="Maiandra GD" w:hAnsi="Maiandra GD"/>
          <w:b/>
          <w:color w:val="0070C0"/>
        </w:rPr>
        <w:tab/>
      </w:r>
    </w:p>
    <w:p w:rsidR="007C226E" w:rsidRDefault="007C226E" w:rsidP="000D7FE3">
      <w:pPr>
        <w:spacing w:after="0" w:line="240" w:lineRule="auto"/>
        <w:ind w:firstLine="357"/>
        <w:rPr>
          <w:rFonts w:cstheme="minorHAnsi"/>
        </w:rPr>
      </w:pPr>
    </w:p>
    <w:p w:rsidR="007D4AEE" w:rsidRPr="007C226E" w:rsidRDefault="007C226E" w:rsidP="000D7FE3">
      <w:pPr>
        <w:spacing w:after="0" w:line="240" w:lineRule="auto"/>
        <w:ind w:firstLine="357"/>
        <w:rPr>
          <w:rFonts w:cstheme="minorHAnsi"/>
          <w:b/>
          <w:color w:val="FF0000"/>
          <w:u w:val="double"/>
        </w:rPr>
      </w:pPr>
      <w:r w:rsidRPr="007C226E">
        <w:rPr>
          <w:rFonts w:cstheme="minorHAnsi"/>
          <w:b/>
          <w:color w:val="FF0000"/>
          <w:u w:val="double"/>
        </w:rPr>
        <w:t xml:space="preserve">ORTHOGRAPHE </w:t>
      </w:r>
    </w:p>
    <w:p w:rsidR="007C226E" w:rsidRDefault="007C226E" w:rsidP="000D7FE3">
      <w:pPr>
        <w:spacing w:after="0" w:line="240" w:lineRule="auto"/>
        <w:ind w:firstLine="357"/>
        <w:rPr>
          <w:rFonts w:cstheme="minorHAnsi"/>
        </w:rPr>
      </w:pPr>
    </w:p>
    <w:p w:rsidR="002649A3" w:rsidRPr="002649A3" w:rsidRDefault="002649A3" w:rsidP="002649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649A3">
        <w:rPr>
          <w:rFonts w:cstheme="minorHAnsi"/>
          <w:b/>
          <w:bCs/>
        </w:rPr>
        <w:t>MÉLODIE</w:t>
      </w:r>
    </w:p>
    <w:p w:rsidR="002649A3" w:rsidRPr="002649A3" w:rsidRDefault="002649A3" w:rsidP="002649A3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</w:rPr>
      </w:pPr>
      <w:r w:rsidRPr="002649A3">
        <w:rPr>
          <w:rFonts w:cstheme="minorHAnsi"/>
          <w:b/>
          <w:bCs/>
        </w:rPr>
        <w:t xml:space="preserve">Quelles </w:t>
      </w:r>
      <w:r w:rsidRPr="002649A3">
        <w:rPr>
          <w:rFonts w:eastAsia="SimplonBPRegular" w:cstheme="minorHAnsi"/>
        </w:rPr>
        <w:t>jolie</w:t>
      </w:r>
      <w:r w:rsidRPr="002649A3">
        <w:rPr>
          <w:rFonts w:cstheme="minorHAnsi"/>
          <w:b/>
          <w:bCs/>
        </w:rPr>
        <w:t xml:space="preserve">s </w:t>
      </w:r>
      <w:r w:rsidRPr="002649A3">
        <w:rPr>
          <w:rFonts w:eastAsia="SimplonBPRegular" w:cstheme="minorHAnsi"/>
        </w:rPr>
        <w:t>mélodie</w:t>
      </w:r>
      <w:r w:rsidRPr="002649A3">
        <w:rPr>
          <w:rFonts w:cstheme="minorHAnsi"/>
          <w:b/>
          <w:bCs/>
        </w:rPr>
        <w:t xml:space="preserve">s </w:t>
      </w:r>
      <w:r w:rsidRPr="002649A3">
        <w:rPr>
          <w:rFonts w:eastAsia="SimplonBPRegular" w:cstheme="minorHAnsi"/>
        </w:rPr>
        <w:t>! – la mélodie d’un poème – mélodi</w:t>
      </w:r>
      <w:r w:rsidRPr="002649A3">
        <w:rPr>
          <w:rFonts w:cstheme="minorHAnsi"/>
          <w:b/>
          <w:bCs/>
        </w:rPr>
        <w:t>eux</w:t>
      </w:r>
      <w:r w:rsidRPr="002649A3">
        <w:rPr>
          <w:rFonts w:eastAsia="SimplonBPRegular" w:cstheme="minorHAnsi"/>
        </w:rPr>
        <w:t>(</w:t>
      </w:r>
      <w:r w:rsidRPr="002649A3">
        <w:rPr>
          <w:rFonts w:cstheme="minorHAnsi"/>
          <w:b/>
          <w:bCs/>
        </w:rPr>
        <w:t>euse</w:t>
      </w:r>
      <w:r w:rsidRPr="002649A3">
        <w:rPr>
          <w:rFonts w:eastAsia="SimplonBPRegular" w:cstheme="minorHAnsi"/>
        </w:rPr>
        <w:t>), mélodieuse</w:t>
      </w:r>
      <w:r w:rsidRPr="002649A3">
        <w:rPr>
          <w:rFonts w:cstheme="minorHAnsi"/>
          <w:b/>
          <w:bCs/>
        </w:rPr>
        <w:t xml:space="preserve">ment </w:t>
      </w:r>
      <w:r w:rsidRPr="002649A3">
        <w:rPr>
          <w:rFonts w:eastAsia="SimplonBPRegular" w:cstheme="minorHAnsi"/>
        </w:rPr>
        <w:t>comme manuelle</w:t>
      </w:r>
      <w:r w:rsidRPr="002649A3">
        <w:rPr>
          <w:rFonts w:cstheme="minorHAnsi"/>
          <w:b/>
          <w:bCs/>
        </w:rPr>
        <w:t>ment</w:t>
      </w:r>
      <w:r w:rsidRPr="002649A3">
        <w:rPr>
          <w:rFonts w:eastAsia="SimplonBPRegular" w:cstheme="minorHAnsi"/>
        </w:rPr>
        <w:t>,</w:t>
      </w:r>
    </w:p>
    <w:p w:rsidR="002649A3" w:rsidRPr="002649A3" w:rsidRDefault="002649A3" w:rsidP="002649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649A3">
        <w:rPr>
          <w:rFonts w:eastAsia="SimplonBPRegular" w:cstheme="minorHAnsi"/>
        </w:rPr>
        <w:t>mélod</w:t>
      </w:r>
      <w:r w:rsidRPr="002649A3">
        <w:rPr>
          <w:rFonts w:cstheme="minorHAnsi"/>
          <w:b/>
          <w:bCs/>
        </w:rPr>
        <w:t>ique</w:t>
      </w:r>
      <w:r w:rsidRPr="002649A3">
        <w:rPr>
          <w:rFonts w:eastAsia="SimplonBPRegular" w:cstheme="minorHAnsi"/>
        </w:rPr>
        <w:t>, un mélod</w:t>
      </w:r>
      <w:r w:rsidRPr="002649A3">
        <w:rPr>
          <w:rFonts w:cstheme="minorHAnsi"/>
          <w:b/>
          <w:bCs/>
        </w:rPr>
        <w:t>iste</w:t>
      </w:r>
    </w:p>
    <w:p w:rsidR="002649A3" w:rsidRPr="002649A3" w:rsidRDefault="002649A3" w:rsidP="002649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2649A3" w:rsidRPr="002649A3" w:rsidRDefault="002649A3" w:rsidP="002649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649A3">
        <w:rPr>
          <w:rFonts w:cstheme="minorHAnsi"/>
          <w:b/>
          <w:bCs/>
        </w:rPr>
        <w:t>SIÈCLE</w:t>
      </w:r>
    </w:p>
    <w:p w:rsidR="002649A3" w:rsidRPr="002649A3" w:rsidRDefault="002649A3" w:rsidP="002649A3">
      <w:pPr>
        <w:spacing w:after="0" w:line="240" w:lineRule="auto"/>
        <w:ind w:firstLine="357"/>
        <w:rPr>
          <w:rFonts w:eastAsia="SimplonBPRegular" w:cstheme="minorHAnsi"/>
        </w:rPr>
      </w:pPr>
      <w:r w:rsidRPr="002649A3">
        <w:rPr>
          <w:rFonts w:eastAsia="SimplonBPRegular" w:cstheme="minorHAnsi"/>
        </w:rPr>
        <w:t>C’était au siècle dernier ! – Ce chêne a plus de deux siècle</w:t>
      </w:r>
      <w:r w:rsidRPr="002649A3">
        <w:rPr>
          <w:rFonts w:cstheme="minorHAnsi"/>
          <w:b/>
          <w:bCs/>
        </w:rPr>
        <w:t>s</w:t>
      </w:r>
      <w:r w:rsidRPr="002649A3">
        <w:rPr>
          <w:rFonts w:eastAsia="SimplonBPRegular" w:cstheme="minorHAnsi"/>
        </w:rPr>
        <w:t>. – séculaire</w:t>
      </w:r>
    </w:p>
    <w:p w:rsidR="002649A3" w:rsidRPr="002649A3" w:rsidRDefault="002649A3" w:rsidP="002649A3">
      <w:pPr>
        <w:spacing w:after="0" w:line="240" w:lineRule="auto"/>
        <w:ind w:firstLine="357"/>
        <w:rPr>
          <w:rFonts w:eastAsia="SimplonBPRegular" w:cstheme="minorHAnsi"/>
        </w:rPr>
      </w:pPr>
    </w:p>
    <w:p w:rsidR="002649A3" w:rsidRPr="002649A3" w:rsidRDefault="002649A3" w:rsidP="002649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649A3">
        <w:rPr>
          <w:rFonts w:cstheme="minorHAnsi"/>
          <w:b/>
          <w:bCs/>
        </w:rPr>
        <w:t>PÉRIODE</w:t>
      </w:r>
    </w:p>
    <w:p w:rsidR="002649A3" w:rsidRPr="002649A3" w:rsidRDefault="002649A3" w:rsidP="002649A3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</w:rPr>
      </w:pPr>
      <w:r w:rsidRPr="002649A3">
        <w:rPr>
          <w:rFonts w:eastAsia="SimplonBPRegular" w:cstheme="minorHAnsi"/>
        </w:rPr>
        <w:t xml:space="preserve">L’été est une période agréable. – </w:t>
      </w:r>
      <w:r w:rsidRPr="002649A3">
        <w:rPr>
          <w:rFonts w:cstheme="minorHAnsi"/>
          <w:b/>
          <w:bCs/>
        </w:rPr>
        <w:t xml:space="preserve">des </w:t>
      </w:r>
      <w:r w:rsidRPr="002649A3">
        <w:rPr>
          <w:rFonts w:eastAsia="SimplonBPRegular" w:cstheme="minorHAnsi"/>
        </w:rPr>
        <w:t>période</w:t>
      </w:r>
      <w:r w:rsidRPr="002649A3">
        <w:rPr>
          <w:rFonts w:cstheme="minorHAnsi"/>
          <w:b/>
          <w:bCs/>
        </w:rPr>
        <w:t xml:space="preserve">s </w:t>
      </w:r>
      <w:r w:rsidRPr="002649A3">
        <w:rPr>
          <w:rFonts w:eastAsia="SimplonBPRegular" w:cstheme="minorHAnsi"/>
        </w:rPr>
        <w:t>de soldes – périod</w:t>
      </w:r>
      <w:r w:rsidRPr="002649A3">
        <w:rPr>
          <w:rFonts w:cstheme="minorHAnsi"/>
          <w:b/>
          <w:bCs/>
        </w:rPr>
        <w:t>ique</w:t>
      </w:r>
      <w:r w:rsidRPr="002649A3">
        <w:rPr>
          <w:rFonts w:eastAsia="SimplonBPRegular" w:cstheme="minorHAnsi"/>
        </w:rPr>
        <w:t>, périodique</w:t>
      </w:r>
      <w:r w:rsidRPr="002649A3">
        <w:rPr>
          <w:rFonts w:cstheme="minorHAnsi"/>
          <w:b/>
          <w:bCs/>
        </w:rPr>
        <w:t xml:space="preserve">ment </w:t>
      </w:r>
      <w:r w:rsidRPr="002649A3">
        <w:rPr>
          <w:rFonts w:eastAsia="SimplonBPRegular" w:cstheme="minorHAnsi"/>
        </w:rPr>
        <w:t>comme mélodieuse</w:t>
      </w:r>
      <w:r w:rsidRPr="002649A3">
        <w:rPr>
          <w:rFonts w:cstheme="minorHAnsi"/>
          <w:b/>
          <w:bCs/>
        </w:rPr>
        <w:t>ment</w:t>
      </w:r>
      <w:r w:rsidRPr="002649A3">
        <w:rPr>
          <w:rFonts w:eastAsia="SimplonBPRegular" w:cstheme="minorHAnsi"/>
        </w:rPr>
        <w:t>,</w:t>
      </w:r>
    </w:p>
    <w:p w:rsidR="002649A3" w:rsidRPr="002649A3" w:rsidRDefault="002649A3" w:rsidP="002649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649A3">
        <w:rPr>
          <w:rFonts w:eastAsia="SimplonBPRegular" w:cstheme="minorHAnsi"/>
        </w:rPr>
        <w:t>la périodici</w:t>
      </w:r>
      <w:r w:rsidRPr="002649A3">
        <w:rPr>
          <w:rFonts w:cstheme="minorHAnsi"/>
          <w:b/>
          <w:bCs/>
        </w:rPr>
        <w:t>té</w:t>
      </w:r>
    </w:p>
    <w:p w:rsidR="002649A3" w:rsidRPr="002649A3" w:rsidRDefault="002649A3" w:rsidP="002649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2649A3" w:rsidRPr="002649A3" w:rsidRDefault="002649A3" w:rsidP="002649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649A3">
        <w:rPr>
          <w:rFonts w:cstheme="minorHAnsi"/>
          <w:b/>
          <w:bCs/>
        </w:rPr>
        <w:t>OMBRE</w:t>
      </w:r>
    </w:p>
    <w:p w:rsidR="002649A3" w:rsidRPr="002649A3" w:rsidRDefault="002649A3" w:rsidP="002649A3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</w:rPr>
      </w:pPr>
      <w:r w:rsidRPr="002649A3">
        <w:rPr>
          <w:rFonts w:eastAsia="SimplonBPRegular" w:cstheme="minorHAnsi"/>
        </w:rPr>
        <w:t>Nous fe</w:t>
      </w:r>
      <w:r w:rsidRPr="002649A3">
        <w:rPr>
          <w:rFonts w:cstheme="minorHAnsi"/>
          <w:b/>
          <w:bCs/>
        </w:rPr>
        <w:t xml:space="preserve">rons </w:t>
      </w:r>
      <w:r w:rsidRPr="002649A3">
        <w:rPr>
          <w:rFonts w:eastAsia="SimplonBPRegular" w:cstheme="minorHAnsi"/>
        </w:rPr>
        <w:t xml:space="preserve">de l’ombre avec le parasol. – </w:t>
      </w:r>
      <w:r w:rsidRPr="002649A3">
        <w:rPr>
          <w:rFonts w:cstheme="minorHAnsi"/>
          <w:b/>
          <w:bCs/>
        </w:rPr>
        <w:t xml:space="preserve">des </w:t>
      </w:r>
      <w:r w:rsidRPr="002649A3">
        <w:rPr>
          <w:rFonts w:eastAsia="SimplonBPRegular" w:cstheme="minorHAnsi"/>
        </w:rPr>
        <w:t>ombre</w:t>
      </w:r>
      <w:r w:rsidRPr="002649A3">
        <w:rPr>
          <w:rFonts w:cstheme="minorHAnsi"/>
          <w:b/>
          <w:bCs/>
        </w:rPr>
        <w:t xml:space="preserve">s </w:t>
      </w:r>
      <w:r w:rsidRPr="002649A3">
        <w:rPr>
          <w:rFonts w:eastAsia="SimplonBPRegular" w:cstheme="minorHAnsi"/>
        </w:rPr>
        <w:t>chinoise</w:t>
      </w:r>
      <w:r w:rsidRPr="002649A3">
        <w:rPr>
          <w:rFonts w:cstheme="minorHAnsi"/>
          <w:b/>
          <w:bCs/>
        </w:rPr>
        <w:t xml:space="preserve">s </w:t>
      </w:r>
      <w:r w:rsidRPr="002649A3">
        <w:rPr>
          <w:rFonts w:eastAsia="SimplonBPRegular" w:cstheme="minorHAnsi"/>
        </w:rPr>
        <w:t xml:space="preserve">– faire de l’ombre </w:t>
      </w:r>
      <w:r w:rsidRPr="002649A3">
        <w:rPr>
          <w:rFonts w:cstheme="minorHAnsi"/>
          <w:b/>
          <w:bCs/>
        </w:rPr>
        <w:t xml:space="preserve">à </w:t>
      </w:r>
      <w:r w:rsidRPr="002649A3">
        <w:rPr>
          <w:rFonts w:eastAsia="SimplonBPRegular" w:cstheme="minorHAnsi"/>
        </w:rPr>
        <w:t>quelqu’un – l’ombre d’un doute –un ombr</w:t>
      </w:r>
      <w:r w:rsidRPr="002649A3">
        <w:rPr>
          <w:rFonts w:cstheme="minorHAnsi"/>
          <w:b/>
          <w:bCs/>
        </w:rPr>
        <w:t>age</w:t>
      </w:r>
      <w:r w:rsidRPr="002649A3">
        <w:rPr>
          <w:rFonts w:eastAsia="SimplonBPRegular" w:cstheme="minorHAnsi"/>
        </w:rPr>
        <w:t>, ombrage(e), ombrag</w:t>
      </w:r>
      <w:r w:rsidRPr="002649A3">
        <w:rPr>
          <w:rFonts w:cstheme="minorHAnsi"/>
          <w:b/>
          <w:bCs/>
        </w:rPr>
        <w:t>eux</w:t>
      </w:r>
      <w:r w:rsidRPr="002649A3">
        <w:rPr>
          <w:rFonts w:eastAsia="SimplonBPRegular" w:cstheme="minorHAnsi"/>
        </w:rPr>
        <w:t>(</w:t>
      </w:r>
      <w:r w:rsidRPr="002649A3">
        <w:rPr>
          <w:rFonts w:cstheme="minorHAnsi"/>
          <w:b/>
          <w:bCs/>
        </w:rPr>
        <w:t>euse</w:t>
      </w:r>
      <w:r w:rsidRPr="002649A3">
        <w:rPr>
          <w:rFonts w:eastAsia="SimplonBPRegular" w:cstheme="minorHAnsi"/>
        </w:rPr>
        <w:t>), une ombrelle, la pénombre</w:t>
      </w:r>
    </w:p>
    <w:p w:rsidR="002649A3" w:rsidRPr="002649A3" w:rsidRDefault="002649A3" w:rsidP="002649A3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</w:rPr>
      </w:pPr>
    </w:p>
    <w:p w:rsidR="002649A3" w:rsidRPr="002649A3" w:rsidRDefault="002649A3" w:rsidP="002649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649A3">
        <w:rPr>
          <w:rFonts w:cstheme="minorHAnsi"/>
          <w:b/>
          <w:bCs/>
        </w:rPr>
        <w:t>BRUSQUE</w:t>
      </w:r>
    </w:p>
    <w:p w:rsidR="002649A3" w:rsidRPr="002649A3" w:rsidRDefault="002649A3" w:rsidP="002649A3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</w:rPr>
      </w:pPr>
      <w:r w:rsidRPr="002649A3">
        <w:rPr>
          <w:rFonts w:eastAsia="SimplonBPRegular" w:cstheme="minorHAnsi"/>
        </w:rPr>
        <w:t xml:space="preserve">une personne brusque, </w:t>
      </w:r>
      <w:r w:rsidRPr="002649A3">
        <w:rPr>
          <w:rFonts w:cstheme="minorHAnsi"/>
          <w:b/>
          <w:bCs/>
        </w:rPr>
        <w:t xml:space="preserve">des </w:t>
      </w:r>
      <w:r w:rsidRPr="002649A3">
        <w:rPr>
          <w:rFonts w:eastAsia="SimplonBPRegular" w:cstheme="minorHAnsi"/>
        </w:rPr>
        <w:t>geste</w:t>
      </w:r>
      <w:r w:rsidRPr="002649A3">
        <w:rPr>
          <w:rFonts w:cstheme="minorHAnsi"/>
          <w:b/>
          <w:bCs/>
        </w:rPr>
        <w:t xml:space="preserve">s </w:t>
      </w:r>
      <w:r w:rsidRPr="002649A3">
        <w:rPr>
          <w:rFonts w:eastAsia="SimplonBPRegular" w:cstheme="minorHAnsi"/>
        </w:rPr>
        <w:t>brusque</w:t>
      </w:r>
      <w:r w:rsidRPr="002649A3">
        <w:rPr>
          <w:rFonts w:cstheme="minorHAnsi"/>
          <w:b/>
          <w:bCs/>
        </w:rPr>
        <w:t xml:space="preserve">s </w:t>
      </w:r>
      <w:r w:rsidRPr="002649A3">
        <w:rPr>
          <w:rFonts w:eastAsia="SimplonBPRegular" w:cstheme="minorHAnsi"/>
        </w:rPr>
        <w:t>– une brusque envie d’écouter de la musique – brusque</w:t>
      </w:r>
      <w:r w:rsidRPr="002649A3">
        <w:rPr>
          <w:rFonts w:cstheme="minorHAnsi"/>
          <w:b/>
          <w:bCs/>
        </w:rPr>
        <w:t xml:space="preserve">ment </w:t>
      </w:r>
      <w:r w:rsidRPr="002649A3">
        <w:rPr>
          <w:rFonts w:eastAsia="SimplonBPRegular" w:cstheme="minorHAnsi"/>
        </w:rPr>
        <w:t>comme</w:t>
      </w:r>
    </w:p>
    <w:p w:rsidR="00EF4AA8" w:rsidRDefault="002649A3" w:rsidP="002649A3">
      <w:pPr>
        <w:spacing w:after="0" w:line="240" w:lineRule="auto"/>
        <w:rPr>
          <w:rFonts w:cstheme="minorHAnsi"/>
        </w:rPr>
      </w:pPr>
      <w:r w:rsidRPr="002649A3">
        <w:rPr>
          <w:rFonts w:eastAsia="SimplonBPRegular" w:cstheme="minorHAnsi"/>
        </w:rPr>
        <w:t>périodiquement, brusquer, la brusque</w:t>
      </w:r>
      <w:r w:rsidRPr="002649A3">
        <w:rPr>
          <w:rFonts w:cstheme="minorHAnsi"/>
          <w:b/>
          <w:bCs/>
        </w:rPr>
        <w:t>rie</w:t>
      </w:r>
    </w:p>
    <w:p w:rsidR="00EF4AA8" w:rsidRDefault="00EF4AA8" w:rsidP="00EF4AA8">
      <w:pPr>
        <w:rPr>
          <w:rFonts w:cstheme="minorHAnsi"/>
        </w:rPr>
      </w:pPr>
    </w:p>
    <w:p w:rsidR="002649A3" w:rsidRPr="00EF4AA8" w:rsidRDefault="00EF4AA8" w:rsidP="00EF4AA8">
      <w:pPr>
        <w:rPr>
          <w:rFonts w:cstheme="minorHAnsi"/>
          <w:b/>
          <w:color w:val="FF0000"/>
          <w:u w:val="double"/>
        </w:rPr>
      </w:pPr>
      <w:r w:rsidRPr="00EF4AA8">
        <w:rPr>
          <w:rFonts w:cstheme="minorHAnsi"/>
          <w:b/>
          <w:color w:val="FF0000"/>
          <w:u w:val="double"/>
        </w:rPr>
        <w:t xml:space="preserve">MATHS </w:t>
      </w:r>
    </w:p>
    <w:p w:rsidR="00EF4AA8" w:rsidRPr="00366EF8" w:rsidRDefault="00EF4AA8" w:rsidP="00EF4AA8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szCs w:val="24"/>
        </w:rPr>
      </w:pPr>
      <w:r w:rsidRPr="00366EF8">
        <w:rPr>
          <w:rFonts w:ascii="Bookman Old Style" w:hAnsi="Bookman Old Style"/>
          <w:szCs w:val="24"/>
        </w:rPr>
        <w:t xml:space="preserve">Toulouse, Agen et Bordeaux sont trois villes sur la Garonne. Elles comptent en tout 728 334 habitants. Il y a 453 317 habitants à Toulouse et 241 287 habitants à Bordeaux. </w:t>
      </w:r>
    </w:p>
    <w:p w:rsidR="00EF4AA8" w:rsidRPr="00366EF8" w:rsidRDefault="00EF4AA8" w:rsidP="00EF4AA8">
      <w:pPr>
        <w:spacing w:after="0" w:line="240" w:lineRule="auto"/>
        <w:rPr>
          <w:rFonts w:ascii="Bookman Old Style" w:hAnsi="Bookman Old Style"/>
          <w:szCs w:val="24"/>
        </w:rPr>
      </w:pPr>
    </w:p>
    <w:p w:rsidR="00EF4AA8" w:rsidRDefault="00EF4AA8" w:rsidP="00EF4AA8">
      <w:pPr>
        <w:spacing w:after="0" w:line="240" w:lineRule="auto"/>
        <w:rPr>
          <w:rFonts w:ascii="Bookman Old Style" w:hAnsi="Bookman Old Style"/>
          <w:b/>
          <w:szCs w:val="24"/>
        </w:rPr>
      </w:pPr>
      <w:r w:rsidRPr="00366EF8">
        <w:rPr>
          <w:rFonts w:ascii="Bookman Old Style" w:hAnsi="Bookman Old Style"/>
          <w:b/>
          <w:szCs w:val="24"/>
        </w:rPr>
        <w:t xml:space="preserve">Quel est le nombre d’habitants de la ville d’Agen ? </w:t>
      </w:r>
    </w:p>
    <w:p w:rsidR="00EF4AA8" w:rsidRPr="00005725" w:rsidRDefault="00EF4AA8" w:rsidP="00EF4AA8">
      <w:pPr>
        <w:spacing w:after="0" w:line="240" w:lineRule="auto"/>
        <w:rPr>
          <w:rFonts w:ascii="Bookman Old Style" w:hAnsi="Bookman Old Style"/>
          <w:color w:val="00B050"/>
          <w:szCs w:val="24"/>
        </w:rPr>
      </w:pPr>
      <w:r w:rsidRPr="00005725">
        <w:rPr>
          <w:rFonts w:ascii="Bookman Old Style" w:hAnsi="Bookman Old Style"/>
          <w:color w:val="00B050"/>
          <w:szCs w:val="24"/>
        </w:rPr>
        <w:t>453 317+ 241 287=694 604 (Toulouse + Bordeaux)</w:t>
      </w:r>
    </w:p>
    <w:p w:rsidR="00EF4AA8" w:rsidRPr="00005725" w:rsidRDefault="00EF4AA8" w:rsidP="00EF4AA8">
      <w:pPr>
        <w:spacing w:after="0" w:line="240" w:lineRule="auto"/>
        <w:rPr>
          <w:rFonts w:ascii="Bookman Old Style" w:hAnsi="Bookman Old Style"/>
          <w:color w:val="00B050"/>
          <w:szCs w:val="24"/>
        </w:rPr>
      </w:pPr>
      <w:r w:rsidRPr="00005725">
        <w:rPr>
          <w:rFonts w:ascii="Bookman Old Style" w:hAnsi="Bookman Old Style"/>
          <w:color w:val="00B050"/>
          <w:szCs w:val="24"/>
        </w:rPr>
        <w:t>728 334-694 604=</w:t>
      </w:r>
      <w:r w:rsidR="00005725" w:rsidRPr="00005725">
        <w:rPr>
          <w:rFonts w:ascii="Bookman Old Style" w:hAnsi="Bookman Old Style"/>
          <w:color w:val="00B050"/>
          <w:szCs w:val="24"/>
        </w:rPr>
        <w:t>33 730</w:t>
      </w:r>
    </w:p>
    <w:p w:rsidR="00EF4AA8" w:rsidRPr="00005725" w:rsidRDefault="00005725" w:rsidP="00EF4AA8">
      <w:pPr>
        <w:spacing w:after="0" w:line="240" w:lineRule="auto"/>
        <w:rPr>
          <w:rFonts w:ascii="Bookman Old Style" w:hAnsi="Bookman Old Style"/>
          <w:color w:val="00B050"/>
          <w:szCs w:val="24"/>
        </w:rPr>
      </w:pPr>
      <w:r w:rsidRPr="00005725">
        <w:rPr>
          <w:rFonts w:ascii="Bookman Old Style" w:hAnsi="Bookman Old Style"/>
          <w:color w:val="00B050"/>
          <w:szCs w:val="24"/>
        </w:rPr>
        <w:t xml:space="preserve">Il y a 33 730 habitants à Agen </w:t>
      </w:r>
    </w:p>
    <w:p w:rsidR="00EF4AA8" w:rsidRDefault="00EF4AA8" w:rsidP="00EF4AA8">
      <w:pPr>
        <w:spacing w:after="0" w:line="240" w:lineRule="auto"/>
        <w:rPr>
          <w:rFonts w:eastAsia="SimplonBPRegular" w:cstheme="minorHAnsi"/>
        </w:rPr>
      </w:pPr>
    </w:p>
    <w:p w:rsidR="00EF4AA8" w:rsidRPr="00FC7941" w:rsidRDefault="00EF4AA8" w:rsidP="00EF4AA8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szCs w:val="24"/>
        </w:rPr>
      </w:pPr>
      <w:r w:rsidRPr="00FC7941">
        <w:rPr>
          <w:rFonts w:ascii="Bookman Old Style" w:hAnsi="Bookman Old Style"/>
          <w:szCs w:val="24"/>
        </w:rPr>
        <w:t>Les 88 élèves d’une école partent en excursion accompagnés de 6 adultes. Ils montent dans 2 cars différents.</w:t>
      </w:r>
    </w:p>
    <w:p w:rsidR="00EF4AA8" w:rsidRPr="00366EF8" w:rsidRDefault="00EF4AA8" w:rsidP="00EF4AA8">
      <w:pPr>
        <w:spacing w:after="0" w:line="240" w:lineRule="auto"/>
        <w:rPr>
          <w:rFonts w:ascii="Bookman Old Style" w:hAnsi="Bookman Old Style"/>
          <w:szCs w:val="24"/>
        </w:rPr>
      </w:pPr>
    </w:p>
    <w:p w:rsidR="00EF4AA8" w:rsidRDefault="00EF4AA8" w:rsidP="00EF4AA8">
      <w:pPr>
        <w:spacing w:after="0" w:line="240" w:lineRule="auto"/>
        <w:rPr>
          <w:rFonts w:ascii="Bookman Old Style" w:hAnsi="Bookman Old Style"/>
          <w:b/>
          <w:szCs w:val="24"/>
        </w:rPr>
      </w:pPr>
      <w:r w:rsidRPr="00366EF8">
        <w:rPr>
          <w:rFonts w:ascii="Bookman Old Style" w:hAnsi="Bookman Old Style"/>
          <w:b/>
          <w:szCs w:val="24"/>
        </w:rPr>
        <w:t xml:space="preserve">Combien y aura-t-il de personnes dans chaque car ? </w:t>
      </w:r>
    </w:p>
    <w:p w:rsidR="00005725" w:rsidRPr="00005725" w:rsidRDefault="00005725" w:rsidP="00EF4AA8">
      <w:pPr>
        <w:spacing w:after="0" w:line="240" w:lineRule="auto"/>
        <w:rPr>
          <w:rFonts w:ascii="Bookman Old Style" w:hAnsi="Bookman Old Style"/>
          <w:color w:val="00B050"/>
          <w:szCs w:val="24"/>
        </w:rPr>
      </w:pPr>
      <w:r w:rsidRPr="00005725">
        <w:rPr>
          <w:rFonts w:ascii="Bookman Old Style" w:hAnsi="Bookman Old Style"/>
          <w:color w:val="00B050"/>
          <w:szCs w:val="24"/>
        </w:rPr>
        <w:t>88+6=94 (nombre de voyageurs)</w:t>
      </w:r>
    </w:p>
    <w:p w:rsidR="00EF4AA8" w:rsidRPr="00005725" w:rsidRDefault="00005725" w:rsidP="00EF4AA8">
      <w:pPr>
        <w:spacing w:after="0" w:line="240" w:lineRule="auto"/>
        <w:rPr>
          <w:rFonts w:ascii="Bookman Old Style" w:hAnsi="Bookman Old Style"/>
          <w:color w:val="00B050"/>
          <w:szCs w:val="24"/>
        </w:rPr>
      </w:pPr>
      <w:r w:rsidRPr="00005725">
        <w:rPr>
          <w:rFonts w:ascii="Bookman Old Style" w:hAnsi="Bookman Old Style"/>
          <w:color w:val="00B050"/>
          <w:szCs w:val="24"/>
        </w:rPr>
        <w:t>94/2=47</w:t>
      </w:r>
    </w:p>
    <w:p w:rsidR="00005725" w:rsidRPr="00005725" w:rsidRDefault="00005725" w:rsidP="00EF4AA8">
      <w:pPr>
        <w:spacing w:after="0" w:line="240" w:lineRule="auto"/>
        <w:rPr>
          <w:rFonts w:ascii="Bookman Old Style" w:hAnsi="Bookman Old Style"/>
          <w:color w:val="00B050"/>
          <w:szCs w:val="24"/>
        </w:rPr>
      </w:pPr>
      <w:r w:rsidRPr="00005725">
        <w:rPr>
          <w:rFonts w:ascii="Bookman Old Style" w:hAnsi="Bookman Old Style"/>
          <w:color w:val="00B050"/>
          <w:szCs w:val="24"/>
        </w:rPr>
        <w:t xml:space="preserve">Dans chaque car il y aura 47 personnes. </w:t>
      </w:r>
    </w:p>
    <w:p w:rsidR="00005725" w:rsidRPr="00366EF8" w:rsidRDefault="00005725" w:rsidP="00EF4AA8">
      <w:pPr>
        <w:spacing w:after="0" w:line="240" w:lineRule="auto"/>
        <w:rPr>
          <w:rFonts w:ascii="Bookman Old Style" w:hAnsi="Bookman Old Style"/>
          <w:b/>
          <w:szCs w:val="24"/>
        </w:rPr>
      </w:pPr>
    </w:p>
    <w:p w:rsidR="00EF4AA8" w:rsidRPr="00FC7941" w:rsidRDefault="00EF4AA8" w:rsidP="00EF4AA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,Italic"/>
          <w:i/>
          <w:iCs/>
          <w:szCs w:val="24"/>
        </w:rPr>
      </w:pPr>
      <w:r w:rsidRPr="00FC7941">
        <w:rPr>
          <w:rFonts w:ascii="Bookman Old Style" w:hAnsi="Bookman Old Style" w:cs="Calibri"/>
          <w:szCs w:val="24"/>
        </w:rPr>
        <w:t xml:space="preserve">Afin de préparer des marionnettes, un professeur a découpé un coupon de tissu en 28 morceaux de 47cm. </w:t>
      </w:r>
    </w:p>
    <w:p w:rsidR="00EF4AA8" w:rsidRPr="00366EF8" w:rsidRDefault="00EF4AA8" w:rsidP="00EF4AA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,Italic"/>
          <w:i/>
          <w:iCs/>
          <w:szCs w:val="24"/>
        </w:rPr>
      </w:pPr>
    </w:p>
    <w:p w:rsidR="00EF4AA8" w:rsidRDefault="00EF4AA8" w:rsidP="00EF4AA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,Italic"/>
          <w:b/>
          <w:iCs/>
          <w:szCs w:val="24"/>
        </w:rPr>
      </w:pPr>
      <w:r w:rsidRPr="00366EF8">
        <w:rPr>
          <w:rFonts w:ascii="Bookman Old Style" w:hAnsi="Bookman Old Style" w:cs="Calibri,Italic"/>
          <w:b/>
          <w:iCs/>
          <w:szCs w:val="24"/>
        </w:rPr>
        <w:lastRenderedPageBreak/>
        <w:t>Quelle longueur de tissu, en cm, avait-il?</w:t>
      </w:r>
    </w:p>
    <w:p w:rsidR="00005725" w:rsidRPr="00005725" w:rsidRDefault="00005725" w:rsidP="00EF4AA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,Italic"/>
          <w:iCs/>
          <w:color w:val="00B050"/>
          <w:szCs w:val="24"/>
        </w:rPr>
      </w:pPr>
      <w:r w:rsidRPr="00005725">
        <w:rPr>
          <w:rFonts w:ascii="Bookman Old Style" w:hAnsi="Bookman Old Style" w:cs="Calibri,Italic"/>
          <w:iCs/>
          <w:color w:val="00B050"/>
          <w:szCs w:val="24"/>
        </w:rPr>
        <w:t xml:space="preserve">47x28=1316cm </w:t>
      </w:r>
    </w:p>
    <w:p w:rsidR="00005725" w:rsidRPr="00005725" w:rsidRDefault="00005725" w:rsidP="00EF4AA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,Italic"/>
          <w:iCs/>
          <w:color w:val="00B050"/>
          <w:szCs w:val="24"/>
        </w:rPr>
      </w:pPr>
      <w:r w:rsidRPr="00005725">
        <w:rPr>
          <w:rFonts w:ascii="Bookman Old Style" w:hAnsi="Bookman Old Style" w:cs="Calibri,Italic"/>
          <w:iCs/>
          <w:color w:val="00B050"/>
          <w:szCs w:val="24"/>
        </w:rPr>
        <w:t>Il avait 1316cm</w:t>
      </w:r>
    </w:p>
    <w:p w:rsidR="00EF4AA8" w:rsidRDefault="00EF4AA8" w:rsidP="00EF4AA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,Italic"/>
          <w:b/>
          <w:iCs/>
          <w:szCs w:val="24"/>
        </w:rPr>
      </w:pPr>
    </w:p>
    <w:p w:rsidR="00EF4AA8" w:rsidRPr="00FC7941" w:rsidRDefault="00EF4AA8" w:rsidP="00EF4AA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,Italic"/>
          <w:i/>
          <w:iCs/>
          <w:szCs w:val="24"/>
        </w:rPr>
      </w:pPr>
      <w:r w:rsidRPr="00FC7941">
        <w:rPr>
          <w:rFonts w:ascii="Bookman Old Style" w:hAnsi="Bookman Old Style" w:cs="Calibri"/>
          <w:szCs w:val="24"/>
        </w:rPr>
        <w:t xml:space="preserve">Clara a lu 1/3 de son livre de 96 pages. </w:t>
      </w:r>
    </w:p>
    <w:p w:rsidR="00EF4AA8" w:rsidRPr="00366EF8" w:rsidRDefault="00EF4AA8" w:rsidP="00EF4AA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,Italic"/>
          <w:i/>
          <w:iCs/>
          <w:szCs w:val="24"/>
        </w:rPr>
      </w:pPr>
    </w:p>
    <w:p w:rsidR="00EF4AA8" w:rsidRPr="00366EF8" w:rsidRDefault="00EF4AA8" w:rsidP="00EF4AA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,Italic"/>
          <w:b/>
          <w:iCs/>
          <w:szCs w:val="24"/>
        </w:rPr>
      </w:pPr>
      <w:r w:rsidRPr="00366EF8">
        <w:rPr>
          <w:rFonts w:ascii="Bookman Old Style" w:hAnsi="Bookman Old Style" w:cs="Calibri,Italic"/>
          <w:b/>
          <w:iCs/>
          <w:szCs w:val="24"/>
        </w:rPr>
        <w:t>Combien de pages a-t-elle lues?</w:t>
      </w:r>
    </w:p>
    <w:p w:rsidR="00EF4AA8" w:rsidRDefault="00005725" w:rsidP="00EF4AA8">
      <w:pPr>
        <w:rPr>
          <w:rFonts w:cstheme="minorHAnsi"/>
        </w:rPr>
      </w:pPr>
      <w:r>
        <w:rPr>
          <w:rFonts w:cstheme="minorHAnsi"/>
        </w:rPr>
        <w:t>Il faut partager le livre en 3 parts égales : 96/3=32</w:t>
      </w:r>
    </w:p>
    <w:p w:rsidR="00005725" w:rsidRPr="00005725" w:rsidRDefault="00005725" w:rsidP="00EF4AA8">
      <w:pPr>
        <w:rPr>
          <w:rFonts w:cstheme="minorHAnsi"/>
          <w:color w:val="00B050"/>
        </w:rPr>
      </w:pPr>
      <w:r w:rsidRPr="00005725">
        <w:rPr>
          <w:rFonts w:cstheme="minorHAnsi"/>
          <w:color w:val="00B050"/>
        </w:rPr>
        <w:t xml:space="preserve">Clara en lit une part donc 32 pages . </w:t>
      </w:r>
    </w:p>
    <w:p w:rsidR="00005725" w:rsidRPr="00EF4AA8" w:rsidRDefault="00005725" w:rsidP="00EF4AA8">
      <w:pPr>
        <w:rPr>
          <w:rFonts w:cstheme="minorHAnsi"/>
        </w:rPr>
      </w:pPr>
    </w:p>
    <w:sectPr w:rsidR="00005725" w:rsidRPr="00EF4AA8" w:rsidSect="00916BA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1B3" w:rsidRDefault="001B71B3" w:rsidP="00916BA1">
      <w:pPr>
        <w:spacing w:after="0" w:line="240" w:lineRule="auto"/>
      </w:pPr>
      <w:r>
        <w:separator/>
      </w:r>
    </w:p>
  </w:endnote>
  <w:endnote w:type="continuationSeparator" w:id="1">
    <w:p w:rsidR="001B71B3" w:rsidRDefault="001B71B3" w:rsidP="0091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nnamon cake">
    <w:altName w:val="cinnamoncak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plonBP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5E8" w:rsidRDefault="000A45E8">
    <w:pPr>
      <w:pStyle w:val="Pieddepage"/>
    </w:pPr>
  </w:p>
  <w:p w:rsidR="000A45E8" w:rsidRDefault="000A45E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1B3" w:rsidRDefault="001B71B3" w:rsidP="00916BA1">
      <w:pPr>
        <w:spacing w:after="0" w:line="240" w:lineRule="auto"/>
      </w:pPr>
      <w:r>
        <w:separator/>
      </w:r>
    </w:p>
  </w:footnote>
  <w:footnote w:type="continuationSeparator" w:id="1">
    <w:p w:rsidR="001B71B3" w:rsidRDefault="001B71B3" w:rsidP="00916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7A0"/>
    <w:multiLevelType w:val="hybridMultilevel"/>
    <w:tmpl w:val="7E5033BC"/>
    <w:lvl w:ilvl="0" w:tplc="975889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54653"/>
    <w:multiLevelType w:val="hybridMultilevel"/>
    <w:tmpl w:val="BDBA1B6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D74FC"/>
    <w:multiLevelType w:val="hybridMultilevel"/>
    <w:tmpl w:val="B06245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D491A"/>
    <w:multiLevelType w:val="hybridMultilevel"/>
    <w:tmpl w:val="B06245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C19EE"/>
    <w:multiLevelType w:val="hybridMultilevel"/>
    <w:tmpl w:val="8962F3CE"/>
    <w:lvl w:ilvl="0" w:tplc="58A879E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64255"/>
    <w:multiLevelType w:val="hybridMultilevel"/>
    <w:tmpl w:val="67B8562E"/>
    <w:lvl w:ilvl="0" w:tplc="96BC1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3335F9"/>
    <w:multiLevelType w:val="hybridMultilevel"/>
    <w:tmpl w:val="743CB6A0"/>
    <w:lvl w:ilvl="0" w:tplc="965CD8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3727AF"/>
    <w:multiLevelType w:val="hybridMultilevel"/>
    <w:tmpl w:val="2326DFE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94E89"/>
    <w:multiLevelType w:val="hybridMultilevel"/>
    <w:tmpl w:val="1D36F2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E1CF2"/>
    <w:multiLevelType w:val="hybridMultilevel"/>
    <w:tmpl w:val="8BFCCB72"/>
    <w:lvl w:ilvl="0" w:tplc="8AA6A2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30FCE"/>
    <w:multiLevelType w:val="hybridMultilevel"/>
    <w:tmpl w:val="1B9A2CE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31CA0"/>
    <w:multiLevelType w:val="hybridMultilevel"/>
    <w:tmpl w:val="519A1A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C5C09"/>
    <w:multiLevelType w:val="hybridMultilevel"/>
    <w:tmpl w:val="8C5066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1FD5"/>
    <w:rsid w:val="00005725"/>
    <w:rsid w:val="00050489"/>
    <w:rsid w:val="0005623D"/>
    <w:rsid w:val="000608C0"/>
    <w:rsid w:val="0006494E"/>
    <w:rsid w:val="00067790"/>
    <w:rsid w:val="00077E8A"/>
    <w:rsid w:val="00081FD5"/>
    <w:rsid w:val="00082BD7"/>
    <w:rsid w:val="00094215"/>
    <w:rsid w:val="000A158A"/>
    <w:rsid w:val="000A45E8"/>
    <w:rsid w:val="000B3487"/>
    <w:rsid w:val="000B7BD0"/>
    <w:rsid w:val="000D1325"/>
    <w:rsid w:val="000D56BB"/>
    <w:rsid w:val="000D7FE3"/>
    <w:rsid w:val="000E0F54"/>
    <w:rsid w:val="000E4852"/>
    <w:rsid w:val="00113944"/>
    <w:rsid w:val="00143779"/>
    <w:rsid w:val="00146196"/>
    <w:rsid w:val="001A4AFD"/>
    <w:rsid w:val="001B71B3"/>
    <w:rsid w:val="001E3329"/>
    <w:rsid w:val="00207603"/>
    <w:rsid w:val="0022341A"/>
    <w:rsid w:val="00231A09"/>
    <w:rsid w:val="00231A4D"/>
    <w:rsid w:val="00233F73"/>
    <w:rsid w:val="002522F1"/>
    <w:rsid w:val="002649A3"/>
    <w:rsid w:val="00265CD6"/>
    <w:rsid w:val="00283BA6"/>
    <w:rsid w:val="0029489C"/>
    <w:rsid w:val="002B4EB4"/>
    <w:rsid w:val="002E360A"/>
    <w:rsid w:val="003139F2"/>
    <w:rsid w:val="00346F65"/>
    <w:rsid w:val="00354D87"/>
    <w:rsid w:val="003635A2"/>
    <w:rsid w:val="003651B3"/>
    <w:rsid w:val="00391074"/>
    <w:rsid w:val="003B2775"/>
    <w:rsid w:val="003B7960"/>
    <w:rsid w:val="00411DFA"/>
    <w:rsid w:val="00433C97"/>
    <w:rsid w:val="00435706"/>
    <w:rsid w:val="00441D90"/>
    <w:rsid w:val="00441E52"/>
    <w:rsid w:val="004A5FD9"/>
    <w:rsid w:val="004D41AD"/>
    <w:rsid w:val="004E1A42"/>
    <w:rsid w:val="004E798A"/>
    <w:rsid w:val="004F3F36"/>
    <w:rsid w:val="00514AE5"/>
    <w:rsid w:val="00536DAE"/>
    <w:rsid w:val="00551B39"/>
    <w:rsid w:val="00555154"/>
    <w:rsid w:val="0059616B"/>
    <w:rsid w:val="005B1FBF"/>
    <w:rsid w:val="005B25BA"/>
    <w:rsid w:val="005D66F1"/>
    <w:rsid w:val="005E16DF"/>
    <w:rsid w:val="005E53A7"/>
    <w:rsid w:val="005F2253"/>
    <w:rsid w:val="00606D4D"/>
    <w:rsid w:val="00622D18"/>
    <w:rsid w:val="00630464"/>
    <w:rsid w:val="006405FA"/>
    <w:rsid w:val="00652E63"/>
    <w:rsid w:val="00662A81"/>
    <w:rsid w:val="00667DBD"/>
    <w:rsid w:val="0068121D"/>
    <w:rsid w:val="00691231"/>
    <w:rsid w:val="006A1328"/>
    <w:rsid w:val="006A46F5"/>
    <w:rsid w:val="006A72D7"/>
    <w:rsid w:val="006B7C31"/>
    <w:rsid w:val="006C54D1"/>
    <w:rsid w:val="006C654F"/>
    <w:rsid w:val="006D5C51"/>
    <w:rsid w:val="006F11FD"/>
    <w:rsid w:val="006F5A73"/>
    <w:rsid w:val="007111F6"/>
    <w:rsid w:val="00716F65"/>
    <w:rsid w:val="00724F1B"/>
    <w:rsid w:val="00751A82"/>
    <w:rsid w:val="00761A10"/>
    <w:rsid w:val="00780BF2"/>
    <w:rsid w:val="0078647A"/>
    <w:rsid w:val="00792258"/>
    <w:rsid w:val="0079315B"/>
    <w:rsid w:val="00796DC3"/>
    <w:rsid w:val="007A1150"/>
    <w:rsid w:val="007A5E28"/>
    <w:rsid w:val="007C226E"/>
    <w:rsid w:val="007D4AEE"/>
    <w:rsid w:val="007D78BF"/>
    <w:rsid w:val="0080156E"/>
    <w:rsid w:val="008045B2"/>
    <w:rsid w:val="00846470"/>
    <w:rsid w:val="00850604"/>
    <w:rsid w:val="00854D4B"/>
    <w:rsid w:val="0086320E"/>
    <w:rsid w:val="00863236"/>
    <w:rsid w:val="00881B79"/>
    <w:rsid w:val="008825D6"/>
    <w:rsid w:val="008B0A9D"/>
    <w:rsid w:val="008D1B07"/>
    <w:rsid w:val="008D3603"/>
    <w:rsid w:val="008E1899"/>
    <w:rsid w:val="008F09B7"/>
    <w:rsid w:val="008F2CD0"/>
    <w:rsid w:val="0091556C"/>
    <w:rsid w:val="0091656E"/>
    <w:rsid w:val="0091657E"/>
    <w:rsid w:val="00916BA1"/>
    <w:rsid w:val="009204E6"/>
    <w:rsid w:val="009446FB"/>
    <w:rsid w:val="0094775B"/>
    <w:rsid w:val="009549F7"/>
    <w:rsid w:val="00960422"/>
    <w:rsid w:val="00962B31"/>
    <w:rsid w:val="00963DAC"/>
    <w:rsid w:val="00973120"/>
    <w:rsid w:val="00976043"/>
    <w:rsid w:val="00987017"/>
    <w:rsid w:val="009A0020"/>
    <w:rsid w:val="009C553A"/>
    <w:rsid w:val="009C5590"/>
    <w:rsid w:val="009F77AF"/>
    <w:rsid w:val="00A161F5"/>
    <w:rsid w:val="00A23580"/>
    <w:rsid w:val="00A44F22"/>
    <w:rsid w:val="00A54435"/>
    <w:rsid w:val="00A57700"/>
    <w:rsid w:val="00A734D5"/>
    <w:rsid w:val="00A744A2"/>
    <w:rsid w:val="00A91D1A"/>
    <w:rsid w:val="00AA241A"/>
    <w:rsid w:val="00AA5C7F"/>
    <w:rsid w:val="00AB3CDA"/>
    <w:rsid w:val="00AE5166"/>
    <w:rsid w:val="00B00D58"/>
    <w:rsid w:val="00B039EB"/>
    <w:rsid w:val="00B111FA"/>
    <w:rsid w:val="00B14C5B"/>
    <w:rsid w:val="00B316F7"/>
    <w:rsid w:val="00B518CC"/>
    <w:rsid w:val="00B809B1"/>
    <w:rsid w:val="00B818D8"/>
    <w:rsid w:val="00B84DE5"/>
    <w:rsid w:val="00B857A9"/>
    <w:rsid w:val="00B94BF4"/>
    <w:rsid w:val="00BE6B03"/>
    <w:rsid w:val="00BF3602"/>
    <w:rsid w:val="00C043F5"/>
    <w:rsid w:val="00C15173"/>
    <w:rsid w:val="00C325FD"/>
    <w:rsid w:val="00C3478E"/>
    <w:rsid w:val="00C42E59"/>
    <w:rsid w:val="00C53992"/>
    <w:rsid w:val="00C638B2"/>
    <w:rsid w:val="00C64073"/>
    <w:rsid w:val="00C76253"/>
    <w:rsid w:val="00C822BE"/>
    <w:rsid w:val="00C86024"/>
    <w:rsid w:val="00CA42BB"/>
    <w:rsid w:val="00CE47EE"/>
    <w:rsid w:val="00CE7320"/>
    <w:rsid w:val="00CE788E"/>
    <w:rsid w:val="00CF551E"/>
    <w:rsid w:val="00D07F7F"/>
    <w:rsid w:val="00D113A3"/>
    <w:rsid w:val="00D26178"/>
    <w:rsid w:val="00D401E4"/>
    <w:rsid w:val="00D6471D"/>
    <w:rsid w:val="00D675C2"/>
    <w:rsid w:val="00DC3B19"/>
    <w:rsid w:val="00DC5CB8"/>
    <w:rsid w:val="00DD0256"/>
    <w:rsid w:val="00E066A6"/>
    <w:rsid w:val="00E23E94"/>
    <w:rsid w:val="00E362CA"/>
    <w:rsid w:val="00E415E2"/>
    <w:rsid w:val="00E557DC"/>
    <w:rsid w:val="00E679C3"/>
    <w:rsid w:val="00E97C32"/>
    <w:rsid w:val="00EA3EBC"/>
    <w:rsid w:val="00EA5837"/>
    <w:rsid w:val="00EB1326"/>
    <w:rsid w:val="00EB3C5C"/>
    <w:rsid w:val="00ED7555"/>
    <w:rsid w:val="00EF4AA8"/>
    <w:rsid w:val="00EF5F10"/>
    <w:rsid w:val="00EF7F78"/>
    <w:rsid w:val="00F00DD8"/>
    <w:rsid w:val="00F5191C"/>
    <w:rsid w:val="00F53ADB"/>
    <w:rsid w:val="00F76A4E"/>
    <w:rsid w:val="00F76EE0"/>
    <w:rsid w:val="00F81A65"/>
    <w:rsid w:val="00F90E79"/>
    <w:rsid w:val="00F931A6"/>
    <w:rsid w:val="00FA76D7"/>
    <w:rsid w:val="00FB19E4"/>
    <w:rsid w:val="00FB4748"/>
    <w:rsid w:val="00FD6A29"/>
    <w:rsid w:val="00FF5167"/>
    <w:rsid w:val="00FF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9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81FD5"/>
    <w:pPr>
      <w:autoSpaceDE w:val="0"/>
      <w:autoSpaceDN w:val="0"/>
      <w:adjustRightInd w:val="0"/>
      <w:spacing w:after="0" w:line="240" w:lineRule="auto"/>
    </w:pPr>
    <w:rPr>
      <w:rFonts w:ascii="cinnamon cake" w:hAnsi="cinnamon cake" w:cs="cinnamon cake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78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16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16BA1"/>
  </w:style>
  <w:style w:type="paragraph" w:styleId="Pieddepage">
    <w:name w:val="footer"/>
    <w:basedOn w:val="Normal"/>
    <w:link w:val="PieddepageCar"/>
    <w:uiPriority w:val="99"/>
    <w:semiHidden/>
    <w:unhideWhenUsed/>
    <w:rsid w:val="00916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16BA1"/>
  </w:style>
  <w:style w:type="paragraph" w:styleId="Paragraphedeliste">
    <w:name w:val="List Paragraph"/>
    <w:basedOn w:val="Normal"/>
    <w:uiPriority w:val="34"/>
    <w:qFormat/>
    <w:rsid w:val="00916BA1"/>
    <w:pPr>
      <w:ind w:left="720"/>
      <w:contextualSpacing/>
    </w:pPr>
  </w:style>
  <w:style w:type="table" w:styleId="Grilledutableau">
    <w:name w:val="Table Grid"/>
    <w:basedOn w:val="TableauNormal"/>
    <w:uiPriority w:val="59"/>
    <w:rsid w:val="00DC5C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9A0020"/>
    <w:rPr>
      <w:color w:val="808080"/>
    </w:rPr>
  </w:style>
  <w:style w:type="character" w:styleId="Lienhypertexte">
    <w:name w:val="Hyperlink"/>
    <w:basedOn w:val="Policepardfaut"/>
    <w:uiPriority w:val="99"/>
    <w:semiHidden/>
    <w:unhideWhenUsed/>
    <w:rsid w:val="009C553A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2E36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2E360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3672</TotalTime>
  <Pages>2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82</cp:revision>
  <dcterms:created xsi:type="dcterms:W3CDTF">2020-03-18T14:11:00Z</dcterms:created>
  <dcterms:modified xsi:type="dcterms:W3CDTF">2020-06-18T10:39:00Z</dcterms:modified>
</cp:coreProperties>
</file>