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1E" w:rsidRPr="003F761E" w:rsidRDefault="003F761E" w:rsidP="00E66603">
      <w:pPr>
        <w:rPr>
          <w:rFonts w:ascii="Century Gothic" w:hAnsi="Century Gothic" w:cs="Century Gothic"/>
          <w:b/>
          <w:bCs/>
          <w:color w:val="00B050"/>
          <w:sz w:val="20"/>
          <w:szCs w:val="20"/>
        </w:rPr>
      </w:pPr>
      <w:r w:rsidRPr="003F761E">
        <w:rPr>
          <w:rFonts w:ascii="Century Gothic" w:hAnsi="Century Gothic" w:cs="Century Gothic"/>
          <w:b/>
          <w:bCs/>
          <w:color w:val="00B050"/>
          <w:sz w:val="20"/>
          <w:szCs w:val="20"/>
        </w:rPr>
        <w:t>Documents d’exercices</w:t>
      </w:r>
      <w:r w:rsidR="00124F5A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CE2 : jeudi19 mars </w:t>
      </w:r>
    </w:p>
    <w:p w:rsidR="00E66603" w:rsidRPr="008938CF" w:rsidRDefault="00E66603" w:rsidP="00E66603">
      <w:pPr>
        <w:pStyle w:val="Default"/>
        <w:numPr>
          <w:ilvl w:val="0"/>
          <w:numId w:val="1"/>
        </w:numPr>
        <w:rPr>
          <w:rFonts w:ascii="Century Gothic" w:hAnsi="Century Gothic" w:cs="Century Gothic"/>
          <w:b/>
          <w:bCs/>
          <w:sz w:val="20"/>
          <w:szCs w:val="20"/>
          <w:u w:val="double"/>
        </w:rPr>
      </w:pPr>
      <w:r w:rsidRPr="008938CF">
        <w:rPr>
          <w:rFonts w:ascii="Century Gothic" w:hAnsi="Century Gothic" w:cs="Century Gothic"/>
          <w:b/>
          <w:bCs/>
          <w:sz w:val="20"/>
          <w:szCs w:val="20"/>
          <w:u w:val="double"/>
        </w:rPr>
        <w:t xml:space="preserve">Calcul mental </w:t>
      </w:r>
    </w:p>
    <w:p w:rsidR="00E66603" w:rsidRDefault="00E66603" w:rsidP="00E66603">
      <w:pPr>
        <w:pStyle w:val="Default"/>
        <w:rPr>
          <w:rFonts w:ascii="Century Gothic" w:hAnsi="Century Gothic" w:cs="Century Gothic"/>
          <w:b/>
          <w:bCs/>
          <w:sz w:val="20"/>
          <w:szCs w:val="20"/>
        </w:rPr>
      </w:pPr>
    </w:p>
    <w:p w:rsidR="00E66603" w:rsidRPr="008938CF" w:rsidRDefault="00E66603" w:rsidP="00E66603">
      <w:pPr>
        <w:pStyle w:val="Default"/>
        <w:rPr>
          <w:rFonts w:ascii="Century Gothic" w:hAnsi="Century Gothic" w:cs="Century Gothic"/>
          <w:sz w:val="20"/>
          <w:szCs w:val="20"/>
          <w:u w:val="double"/>
        </w:rPr>
      </w:pPr>
      <w:r w:rsidRPr="008938CF">
        <w:rPr>
          <w:rFonts w:ascii="Century Gothic" w:hAnsi="Century Gothic" w:cs="Century Gothic"/>
          <w:b/>
          <w:bCs/>
          <w:sz w:val="20"/>
          <w:szCs w:val="20"/>
          <w:u w:val="double"/>
        </w:rPr>
        <w:t xml:space="preserve">Retrancher 10. </w:t>
      </w:r>
    </w:p>
    <w:p w:rsidR="00E66603" w:rsidRDefault="00E66603" w:rsidP="00E66603">
      <w:pPr>
        <w:pStyle w:val="Default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523-10 ; 617-10 ; 534-10 ; 371-10 ; 798-10 ; 246-10 ; 232-10 ; 153-10 ; 625-10 ; 556-10</w:t>
      </w:r>
      <w:r w:rsidRPr="00E66603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</w:p>
    <w:p w:rsidR="00E66603" w:rsidRDefault="00E66603" w:rsidP="00E66603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251-10 ; 781-10 ; 360-10 ; 242-10 ; 853-10 ; 687-10 ; 191-10 ; 573-10 ; 735-10 ; 164-10</w:t>
      </w:r>
    </w:p>
    <w:p w:rsidR="00E66603" w:rsidRDefault="00E66603" w:rsidP="00E66603">
      <w:pPr>
        <w:rPr>
          <w:rFonts w:ascii="Century Gothic" w:hAnsi="Century Gothic" w:cs="Century Gothic"/>
          <w:sz w:val="20"/>
          <w:szCs w:val="20"/>
        </w:rPr>
      </w:pPr>
    </w:p>
    <w:p w:rsidR="0069128F" w:rsidRPr="008938CF" w:rsidRDefault="008938CF" w:rsidP="00E5536F">
      <w:pPr>
        <w:pStyle w:val="Paragraphedeliste"/>
        <w:numPr>
          <w:ilvl w:val="0"/>
          <w:numId w:val="1"/>
        </w:numPr>
        <w:rPr>
          <w:rFonts w:ascii="Century Gothic" w:hAnsi="Century Gothic" w:cs="Century Gothic"/>
          <w:b/>
          <w:sz w:val="20"/>
          <w:szCs w:val="20"/>
          <w:u w:val="double"/>
        </w:rPr>
      </w:pPr>
      <w:r>
        <w:rPr>
          <w:rFonts w:ascii="Century Gothic" w:hAnsi="Century Gothic" w:cs="Century Gothic"/>
          <w:b/>
          <w:sz w:val="20"/>
          <w:szCs w:val="20"/>
          <w:u w:val="double"/>
        </w:rPr>
        <w:t>M</w:t>
      </w:r>
      <w:r w:rsidR="00E5536F" w:rsidRPr="008938CF">
        <w:rPr>
          <w:rFonts w:ascii="Century Gothic" w:hAnsi="Century Gothic" w:cs="Century Gothic"/>
          <w:b/>
          <w:sz w:val="20"/>
          <w:szCs w:val="20"/>
          <w:u w:val="double"/>
        </w:rPr>
        <w:t xml:space="preserve">aths </w:t>
      </w:r>
    </w:p>
    <w:p w:rsidR="00E5536F" w:rsidRPr="008938CF" w:rsidRDefault="00E5536F" w:rsidP="00E5536F">
      <w:pPr>
        <w:pStyle w:val="Question-Nombre"/>
        <w:numPr>
          <w:ilvl w:val="0"/>
          <w:numId w:val="0"/>
        </w:numPr>
        <w:ind w:left="72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8938CF">
        <w:rPr>
          <w:rFonts w:asciiTheme="minorHAnsi" w:hAnsiTheme="minorHAnsi" w:cstheme="minorHAnsi"/>
          <w:color w:val="auto"/>
          <w:sz w:val="22"/>
          <w:szCs w:val="22"/>
          <w:u w:val="single"/>
        </w:rPr>
        <w:t>A. Entoure le nombre en chiffres qui correspond au nombre en lettres.</w:t>
      </w:r>
    </w:p>
    <w:p w:rsidR="00E5536F" w:rsidRPr="008938CF" w:rsidRDefault="00E5536F" w:rsidP="00E5536F">
      <w:pPr>
        <w:pStyle w:val="Normal-liste"/>
        <w:tabs>
          <w:tab w:val="clear" w:pos="360"/>
        </w:tabs>
        <w:spacing w:line="480" w:lineRule="auto"/>
        <w:ind w:firstLine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8938CF">
        <w:rPr>
          <w:rFonts w:asciiTheme="minorHAnsi" w:hAnsiTheme="minorHAnsi" w:cstheme="minorHAnsi"/>
          <w:color w:val="auto"/>
          <w:sz w:val="22"/>
          <w:szCs w:val="22"/>
        </w:rPr>
        <w:t>a.</w:t>
      </w:r>
      <w:r w:rsidRPr="008938C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six-mille-deux-cent-trente-huit :    6000238    6 238    6 328    60238</w:t>
      </w:r>
    </w:p>
    <w:p w:rsidR="00E5536F" w:rsidRPr="008938CF" w:rsidRDefault="00E5536F" w:rsidP="00E5536F">
      <w:pPr>
        <w:pStyle w:val="Normal-liste"/>
        <w:tabs>
          <w:tab w:val="clear" w:pos="360"/>
        </w:tabs>
        <w:spacing w:line="480" w:lineRule="auto"/>
        <w:ind w:firstLine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8938CF">
        <w:rPr>
          <w:rFonts w:asciiTheme="minorHAnsi" w:hAnsiTheme="minorHAnsi" w:cstheme="minorHAnsi"/>
          <w:color w:val="auto"/>
          <w:sz w:val="22"/>
          <w:szCs w:val="22"/>
        </w:rPr>
        <w:t>b.</w:t>
      </w:r>
      <w:r w:rsidRPr="008938C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trois-mille-quatre-cent-vingt-cinq :    3 425    34 325    3000425    3 245</w:t>
      </w:r>
    </w:p>
    <w:p w:rsidR="00E5536F" w:rsidRPr="008938CF" w:rsidRDefault="00E5536F" w:rsidP="00E5536F">
      <w:pPr>
        <w:pStyle w:val="Normal-liste"/>
        <w:tabs>
          <w:tab w:val="clear" w:pos="360"/>
        </w:tabs>
        <w:spacing w:line="48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8938CF">
        <w:rPr>
          <w:rFonts w:asciiTheme="minorHAnsi" w:hAnsiTheme="minorHAnsi" w:cstheme="minorHAnsi"/>
          <w:color w:val="auto"/>
          <w:sz w:val="22"/>
          <w:szCs w:val="22"/>
        </w:rPr>
        <w:tab/>
        <w:t>c.</w:t>
      </w:r>
      <w:r w:rsidRPr="008938C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sept-mille-huit-cents :    780000    7 008    7 800    78000</w:t>
      </w:r>
    </w:p>
    <w:p w:rsidR="00E5536F" w:rsidRPr="008938CF" w:rsidRDefault="00E5536F" w:rsidP="00E5536F">
      <w:pPr>
        <w:pStyle w:val="Normal-liste"/>
        <w:tabs>
          <w:tab w:val="clear" w:pos="360"/>
        </w:tabs>
        <w:spacing w:line="48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8938CF">
        <w:rPr>
          <w:rFonts w:asciiTheme="minorHAnsi" w:hAnsiTheme="minorHAnsi" w:cstheme="minorHAnsi"/>
          <w:color w:val="auto"/>
          <w:sz w:val="22"/>
          <w:szCs w:val="22"/>
        </w:rPr>
        <w:tab/>
        <w:t>d.</w:t>
      </w:r>
      <w:r w:rsidRPr="008938C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quatre-mille-trente-trois :    4 003    4 033    40330    400033</w:t>
      </w:r>
    </w:p>
    <w:p w:rsidR="00E5536F" w:rsidRPr="008938CF" w:rsidRDefault="00E5536F" w:rsidP="00E5536F">
      <w:pPr>
        <w:ind w:firstLine="360"/>
        <w:rPr>
          <w:rFonts w:cstheme="minorHAnsi"/>
        </w:rPr>
      </w:pPr>
      <w:r w:rsidRPr="008938CF">
        <w:rPr>
          <w:rFonts w:cstheme="minorHAnsi"/>
          <w:b/>
        </w:rPr>
        <w:t>e.</w:t>
      </w:r>
      <w:r w:rsidRPr="008938CF">
        <w:rPr>
          <w:rFonts w:cstheme="minorHAnsi"/>
        </w:rPr>
        <w:t xml:space="preserve"> mille-deux :    10002    1 002    100200    1 200</w:t>
      </w:r>
    </w:p>
    <w:p w:rsidR="00E5536F" w:rsidRPr="008938CF" w:rsidRDefault="00B562A6" w:rsidP="00E5536F">
      <w:pPr>
        <w:pStyle w:val="Question-Nombre"/>
        <w:numPr>
          <w:ilvl w:val="0"/>
          <w:numId w:val="0"/>
        </w:numPr>
        <w:spacing w:before="0" w:after="0"/>
        <w:ind w:firstLine="36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6pt;margin-top:26.5pt;width:198.6pt;height:50.1pt;z-index:-251656192;mso-wrap-style:none" filled="f" stroked="f">
            <v:textbox style="mso-next-textbox:#_x0000_s1026;mso-fit-shape-to-text:t">
              <w:txbxContent>
                <w:p w:rsidR="0069128F" w:rsidRDefault="0069128F" w:rsidP="00E5536F"/>
              </w:txbxContent>
            </v:textbox>
          </v:shape>
        </w:pict>
      </w:r>
      <w:r w:rsidR="00E5536F" w:rsidRPr="008938CF">
        <w:rPr>
          <w:rFonts w:asciiTheme="minorHAnsi" w:hAnsiTheme="minorHAnsi" w:cstheme="minorHAnsi"/>
          <w:noProof/>
          <w:color w:val="auto"/>
          <w:sz w:val="22"/>
          <w:szCs w:val="22"/>
          <w:u w:val="single"/>
          <w:lang w:eastAsia="fr-FR"/>
        </w:rPr>
        <w:t>B</w:t>
      </w:r>
      <w:r w:rsidR="008938CF" w:rsidRPr="008938CF">
        <w:rPr>
          <w:rFonts w:asciiTheme="minorHAnsi" w:hAnsiTheme="minorHAnsi" w:cstheme="minorHAnsi"/>
          <w:noProof/>
          <w:color w:val="auto"/>
          <w:sz w:val="22"/>
          <w:szCs w:val="22"/>
          <w:u w:val="single"/>
          <w:lang w:eastAsia="fr-FR"/>
        </w:rPr>
        <w:t xml:space="preserve">. </w:t>
      </w:r>
      <w:r w:rsidR="00E5536F" w:rsidRPr="008938CF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Chaque nombre en chiffres a été écrit en lettres, mais il y a des erreurs. Corrige les nombres en lettres qui comportent des erreurs.</w:t>
      </w:r>
    </w:p>
    <w:p w:rsidR="008938CF" w:rsidRPr="008938CF" w:rsidRDefault="00B562A6" w:rsidP="008938CF">
      <w:pPr>
        <w:pStyle w:val="conduite"/>
        <w:spacing w:after="100" w:afterAutospacing="1" w:line="240" w:lineRule="auto"/>
        <w:ind w:left="720"/>
        <w:rPr>
          <w:rFonts w:cstheme="minorHAnsi"/>
          <w:color w:val="auto"/>
        </w:rPr>
      </w:pPr>
      <w:r w:rsidRPr="00B562A6">
        <w:rPr>
          <w:rFonts w:asciiTheme="minorHAnsi" w:hAnsiTheme="minorHAnsi" w:cstheme="minorHAnsi"/>
          <w:noProof/>
          <w:color w:val="auto"/>
          <w:sz w:val="22"/>
          <w:szCs w:val="22"/>
          <w:lang w:eastAsia="fr-FR"/>
        </w:rPr>
        <w:pict>
          <v:shape id="_x0000_s1029" type="#_x0000_t202" style="position:absolute;left:0;text-align:left;margin-left:27.2pt;margin-top:16.55pt;width:160.45pt;height:50.1pt;z-index:-251653120;mso-wrap-style:none" filled="f" stroked="f">
            <v:textbox style="mso-next-textbox:#_x0000_s1029;mso-fit-shape-to-text:t">
              <w:txbxContent>
                <w:p w:rsidR="0069128F" w:rsidRDefault="0069128F" w:rsidP="00E5536F"/>
              </w:txbxContent>
            </v:textbox>
          </v:shape>
        </w:pict>
      </w:r>
    </w:p>
    <w:p w:rsidR="008938CF" w:rsidRPr="008938CF" w:rsidRDefault="008938CF" w:rsidP="008938CF">
      <w:pPr>
        <w:pStyle w:val="Normal-liste"/>
        <w:spacing w:before="240"/>
        <w:rPr>
          <w:color w:val="auto"/>
        </w:rPr>
      </w:pPr>
      <w:r w:rsidRPr="008938CF">
        <w:rPr>
          <w:rFonts w:ascii="Arial" w:hAnsi="Arial"/>
          <w:b w:val="0"/>
          <w:color w:val="auto"/>
          <w:sz w:val="24"/>
          <w:szCs w:val="24"/>
        </w:rPr>
        <w:t>1 241 :</w:t>
      </w:r>
      <w:r w:rsidRPr="008938CF">
        <w:rPr>
          <w:color w:val="auto"/>
        </w:rPr>
        <w:t xml:space="preserve"> </w:t>
      </w:r>
      <w:r w:rsidRPr="008938CF">
        <w:rPr>
          <w:b w:val="0"/>
          <w:color w:val="auto"/>
        </w:rPr>
        <w:t>mille-deux-quarante-et-un</w:t>
      </w:r>
    </w:p>
    <w:p w:rsidR="008938CF" w:rsidRPr="008938CF" w:rsidRDefault="00B562A6" w:rsidP="008938CF">
      <w:pPr>
        <w:pStyle w:val="conduite"/>
        <w:rPr>
          <w:color w:val="auto"/>
        </w:rPr>
      </w:pPr>
      <w:r>
        <w:rPr>
          <w:noProof/>
          <w:color w:val="auto"/>
          <w:lang w:eastAsia="fr-FR"/>
        </w:rPr>
        <w:pict>
          <v:shape id="_x0000_s1032" type="#_x0000_t202" style="position:absolute;margin-left:28.1pt;margin-top:10.65pt;width:212pt;height:50.35pt;z-index:-251649024;mso-wrap-style:none" filled="f" stroked="f">
            <v:textbox style="mso-next-textbox:#_x0000_s1032;mso-fit-shape-to-text:t">
              <w:txbxContent>
                <w:p w:rsidR="0069128F" w:rsidRDefault="0069128F" w:rsidP="008938CF">
                  <w:r>
                    <w:rPr>
                      <w:noProof/>
                    </w:rPr>
                    <w:drawing>
                      <wp:inline distT="0" distB="0" distL="0" distR="0">
                        <wp:extent cx="2506980" cy="518160"/>
                        <wp:effectExtent l="19050" t="0" r="7620" b="0"/>
                        <wp:docPr id="29" name="Image 29" descr="remed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remed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6980" cy="518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938CF" w:rsidRPr="008938CF">
        <w:rPr>
          <w:color w:val="auto"/>
        </w:rPr>
        <w:tab/>
      </w:r>
    </w:p>
    <w:p w:rsidR="008938CF" w:rsidRPr="008938CF" w:rsidRDefault="008938CF" w:rsidP="008938CF">
      <w:pPr>
        <w:pStyle w:val="conduite"/>
        <w:spacing w:before="240"/>
        <w:rPr>
          <w:rFonts w:ascii="French Script MT" w:hAnsi="French Script MT"/>
          <w:b/>
          <w:color w:val="auto"/>
          <w:sz w:val="44"/>
          <w:szCs w:val="44"/>
        </w:rPr>
      </w:pPr>
      <w:r w:rsidRPr="008938CF">
        <w:rPr>
          <w:color w:val="auto"/>
        </w:rPr>
        <w:t xml:space="preserve">3 586 : </w:t>
      </w:r>
    </w:p>
    <w:p w:rsidR="008938CF" w:rsidRPr="008938CF" w:rsidRDefault="00B562A6" w:rsidP="008938CF">
      <w:pPr>
        <w:pStyle w:val="conduite"/>
        <w:rPr>
          <w:color w:val="auto"/>
        </w:rPr>
      </w:pPr>
      <w:r>
        <w:rPr>
          <w:noProof/>
          <w:color w:val="auto"/>
          <w:lang w:eastAsia="fr-FR"/>
        </w:rPr>
        <w:pict>
          <v:shape id="_x0000_s1033" type="#_x0000_t202" style="position:absolute;margin-left:30.05pt;margin-top:16.7pt;width:198.6pt;height:50.35pt;z-index:-251648000;mso-wrap-style:none" filled="f" stroked="f">
            <v:textbox style="mso-next-textbox:#_x0000_s1033;mso-fit-shape-to-text:t">
              <w:txbxContent>
                <w:p w:rsidR="0069128F" w:rsidRDefault="0069128F" w:rsidP="008938CF">
                  <w:r>
                    <w:rPr>
                      <w:noProof/>
                    </w:rPr>
                    <w:drawing>
                      <wp:inline distT="0" distB="0" distL="0" distR="0">
                        <wp:extent cx="2339340" cy="518160"/>
                        <wp:effectExtent l="19050" t="0" r="3810" b="0"/>
                        <wp:docPr id="30" name="Image 30" descr="remed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remed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340" cy="518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938CF" w:rsidRPr="008938CF">
        <w:rPr>
          <w:color w:val="auto"/>
        </w:rPr>
        <w:tab/>
      </w:r>
    </w:p>
    <w:p w:rsidR="008938CF" w:rsidRPr="008938CF" w:rsidRDefault="008938CF" w:rsidP="008938CF">
      <w:pPr>
        <w:pStyle w:val="conduite"/>
        <w:spacing w:before="240"/>
        <w:rPr>
          <w:rFonts w:ascii="French Script MT" w:hAnsi="French Script MT"/>
          <w:b/>
          <w:color w:val="auto"/>
          <w:sz w:val="44"/>
          <w:szCs w:val="44"/>
        </w:rPr>
      </w:pPr>
      <w:r w:rsidRPr="008938CF">
        <w:rPr>
          <w:color w:val="auto"/>
        </w:rPr>
        <w:t xml:space="preserve">7 359 : </w:t>
      </w:r>
    </w:p>
    <w:p w:rsidR="008938CF" w:rsidRPr="008938CF" w:rsidRDefault="00B562A6" w:rsidP="008938CF">
      <w:pPr>
        <w:pStyle w:val="conduite"/>
        <w:rPr>
          <w:color w:val="auto"/>
        </w:rPr>
      </w:pPr>
      <w:r>
        <w:rPr>
          <w:noProof/>
          <w:color w:val="auto"/>
          <w:lang w:eastAsia="fr-FR"/>
        </w:rPr>
        <w:pict>
          <v:shape id="_x0000_s1035" type="#_x0000_t202" style="position:absolute;margin-left:27.2pt;margin-top:17.6pt;width:160.45pt;height:50.1pt;z-index:-251645952;mso-wrap-style:none" filled="f" stroked="f">
            <v:textbox style="mso-next-textbox:#_x0000_s1035;mso-fit-shape-to-text:t">
              <w:txbxContent>
                <w:p w:rsidR="0069128F" w:rsidRDefault="0069128F" w:rsidP="008938CF">
                  <w:r>
                    <w:rPr>
                      <w:noProof/>
                    </w:rPr>
                    <w:drawing>
                      <wp:inline distT="0" distB="0" distL="0" distR="0">
                        <wp:extent cx="1851660" cy="518160"/>
                        <wp:effectExtent l="19050" t="0" r="0" b="0"/>
                        <wp:docPr id="31" name="Image 31" descr="remed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remed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1660" cy="518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auto"/>
          <w:lang w:eastAsia="fr-FR"/>
        </w:rPr>
        <w:pict>
          <v:shape id="_x0000_s1034" type="#_x0000_t202" style="position:absolute;margin-left:27.2pt;margin-top:16.55pt;width:160.45pt;height:50.1pt;z-index:-251646976;mso-wrap-style:none" filled="f" stroked="f">
            <v:textbox style="mso-next-textbox:#_x0000_s1034;mso-fit-shape-to-text:t">
              <w:txbxContent>
                <w:p w:rsidR="0069128F" w:rsidRDefault="0069128F" w:rsidP="008938CF">
                  <w:r>
                    <w:rPr>
                      <w:noProof/>
                    </w:rPr>
                    <w:drawing>
                      <wp:inline distT="0" distB="0" distL="0" distR="0">
                        <wp:extent cx="1851660" cy="518160"/>
                        <wp:effectExtent l="19050" t="0" r="0" b="0"/>
                        <wp:docPr id="32" name="Image 32" descr="remed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remed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1660" cy="518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938CF" w:rsidRPr="008938CF">
        <w:rPr>
          <w:color w:val="auto"/>
        </w:rPr>
        <w:tab/>
      </w:r>
    </w:p>
    <w:p w:rsidR="008938CF" w:rsidRPr="008938CF" w:rsidRDefault="008938CF" w:rsidP="008938CF">
      <w:pPr>
        <w:pStyle w:val="conduite"/>
        <w:spacing w:before="240"/>
        <w:rPr>
          <w:rFonts w:ascii="French Script MT" w:hAnsi="French Script MT"/>
          <w:b/>
          <w:color w:val="auto"/>
          <w:sz w:val="44"/>
          <w:szCs w:val="44"/>
        </w:rPr>
      </w:pPr>
      <w:r w:rsidRPr="008938CF">
        <w:rPr>
          <w:color w:val="auto"/>
        </w:rPr>
        <w:t xml:space="preserve">6 613 : </w:t>
      </w:r>
    </w:p>
    <w:p w:rsidR="008938CF" w:rsidRPr="008938CF" w:rsidRDefault="00B562A6" w:rsidP="008938CF">
      <w:pPr>
        <w:pStyle w:val="conduite"/>
        <w:rPr>
          <w:color w:val="auto"/>
        </w:rPr>
      </w:pPr>
      <w:r>
        <w:rPr>
          <w:noProof/>
          <w:color w:val="auto"/>
          <w:lang w:eastAsia="fr-FR"/>
        </w:rPr>
        <w:pict>
          <v:shape id="_x0000_s1036" type="#_x0000_t202" style="position:absolute;margin-left:27.3pt;margin-top:17.95pt;width:160.45pt;height:50.1pt;z-index:-251644928;mso-wrap-style:none" filled="f" stroked="f">
            <v:textbox style="mso-next-textbox:#_x0000_s1036;mso-fit-shape-to-text:t">
              <w:txbxContent>
                <w:p w:rsidR="0069128F" w:rsidRDefault="0069128F" w:rsidP="008938CF">
                  <w:r>
                    <w:rPr>
                      <w:noProof/>
                    </w:rPr>
                    <w:drawing>
                      <wp:inline distT="0" distB="0" distL="0" distR="0">
                        <wp:extent cx="1851660" cy="518160"/>
                        <wp:effectExtent l="19050" t="0" r="0" b="0"/>
                        <wp:docPr id="33" name="Image 33" descr="remed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remed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1660" cy="518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938CF" w:rsidRPr="008938CF">
        <w:rPr>
          <w:color w:val="auto"/>
        </w:rPr>
        <w:tab/>
      </w:r>
    </w:p>
    <w:p w:rsidR="008938CF" w:rsidRPr="008938CF" w:rsidRDefault="008938CF" w:rsidP="008938CF">
      <w:pPr>
        <w:pStyle w:val="conduite"/>
        <w:spacing w:before="240"/>
        <w:rPr>
          <w:rFonts w:ascii="French Script MT" w:hAnsi="French Script MT"/>
          <w:b/>
          <w:color w:val="auto"/>
          <w:sz w:val="44"/>
          <w:szCs w:val="44"/>
        </w:rPr>
      </w:pPr>
      <w:r w:rsidRPr="008938CF">
        <w:rPr>
          <w:color w:val="auto"/>
        </w:rPr>
        <w:t>4 200 :</w:t>
      </w:r>
      <w:r w:rsidRPr="008938CF">
        <w:rPr>
          <w:rFonts w:ascii="French Script MT" w:hAnsi="French Script MT"/>
          <w:b/>
          <w:color w:val="auto"/>
          <w:sz w:val="44"/>
          <w:szCs w:val="44"/>
        </w:rPr>
        <w:t xml:space="preserve"> </w:t>
      </w:r>
    </w:p>
    <w:p w:rsidR="008938CF" w:rsidRPr="008938CF" w:rsidRDefault="008938CF" w:rsidP="008938CF">
      <w:pPr>
        <w:pStyle w:val="conduite"/>
        <w:rPr>
          <w:color w:val="auto"/>
        </w:rPr>
      </w:pPr>
      <w:r w:rsidRPr="008938CF">
        <w:rPr>
          <w:color w:val="auto"/>
        </w:rPr>
        <w:tab/>
      </w:r>
    </w:p>
    <w:p w:rsidR="008938CF" w:rsidRDefault="008938CF" w:rsidP="008938CF">
      <w:pPr>
        <w:pStyle w:val="conduite"/>
        <w:rPr>
          <w:color w:val="auto"/>
        </w:rPr>
      </w:pPr>
    </w:p>
    <w:p w:rsidR="003F761E" w:rsidRPr="008938CF" w:rsidRDefault="003F761E" w:rsidP="008938CF">
      <w:pPr>
        <w:pStyle w:val="conduite"/>
        <w:rPr>
          <w:color w:val="auto"/>
        </w:rPr>
      </w:pPr>
    </w:p>
    <w:p w:rsidR="00E66603" w:rsidRDefault="008938CF" w:rsidP="008938CF">
      <w:pPr>
        <w:pStyle w:val="Paragraphedeliste"/>
        <w:numPr>
          <w:ilvl w:val="0"/>
          <w:numId w:val="1"/>
        </w:numPr>
        <w:rPr>
          <w:rFonts w:cstheme="minorHAnsi"/>
          <w:b/>
          <w:u w:val="double"/>
        </w:rPr>
      </w:pPr>
      <w:r w:rsidRPr="008938CF">
        <w:rPr>
          <w:rFonts w:cstheme="minorHAnsi"/>
          <w:b/>
          <w:u w:val="double"/>
        </w:rPr>
        <w:t xml:space="preserve">Art visuel </w:t>
      </w:r>
    </w:p>
    <w:p w:rsidR="00026113" w:rsidRDefault="00026113" w:rsidP="00026113">
      <w:pPr>
        <w:ind w:left="360"/>
        <w:rPr>
          <w:rFonts w:cstheme="minorHAnsi"/>
          <w:b/>
          <w:u w:val="double"/>
        </w:rPr>
      </w:pPr>
      <w:r>
        <w:rPr>
          <w:noProof/>
        </w:rPr>
        <w:drawing>
          <wp:inline distT="0" distB="0" distL="0" distR="0">
            <wp:extent cx="5068080" cy="6012180"/>
            <wp:effectExtent l="19050" t="0" r="0" b="0"/>
            <wp:docPr id="52" name="Image 52" descr="Résultat de recherche d'images pour &quot;delauna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Résultat de recherche d'images pour &quot;delaunay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434" cy="601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3" w:rsidRDefault="00026113" w:rsidP="00026113">
      <w:pPr>
        <w:rPr>
          <w:rFonts w:cstheme="minorHAnsi"/>
        </w:rPr>
      </w:pPr>
    </w:p>
    <w:p w:rsidR="00026113" w:rsidRPr="00B1676D" w:rsidRDefault="0069128F" w:rsidP="00D4634C">
      <w:pPr>
        <w:pStyle w:val="Paragraphedeliste"/>
        <w:numPr>
          <w:ilvl w:val="0"/>
          <w:numId w:val="4"/>
        </w:numPr>
        <w:rPr>
          <w:rFonts w:cstheme="minorHAnsi"/>
          <w:b/>
          <w:u w:val="double"/>
        </w:rPr>
      </w:pPr>
      <w:r w:rsidRPr="00B1676D">
        <w:rPr>
          <w:rFonts w:cstheme="minorHAnsi"/>
          <w:b/>
          <w:u w:val="double"/>
        </w:rPr>
        <w:t>O</w:t>
      </w:r>
      <w:r w:rsidR="00026113" w:rsidRPr="00B1676D">
        <w:rPr>
          <w:rFonts w:cstheme="minorHAnsi"/>
          <w:b/>
          <w:u w:val="double"/>
        </w:rPr>
        <w:t xml:space="preserve">rthographe </w:t>
      </w:r>
    </w:p>
    <w:p w:rsidR="00D4634C" w:rsidRPr="00B1676D" w:rsidRDefault="00D4634C" w:rsidP="00026113">
      <w:pPr>
        <w:pStyle w:val="Paragraphedeliste"/>
        <w:rPr>
          <w:rFonts w:cstheme="minorHAnsi"/>
          <w:b/>
          <w:u w:val="thick"/>
        </w:rPr>
      </w:pPr>
      <w:r>
        <w:rPr>
          <w:rFonts w:cstheme="minorHAnsi"/>
        </w:rPr>
        <w:t>▪</w:t>
      </w:r>
      <w:r w:rsidR="0069128F" w:rsidRPr="00B1676D">
        <w:rPr>
          <w:rFonts w:cstheme="minorHAnsi"/>
          <w:b/>
          <w:u w:val="thick"/>
        </w:rPr>
        <w:t xml:space="preserve">Faire </w:t>
      </w:r>
      <w:proofErr w:type="gramStart"/>
      <w:r w:rsidR="0069128F" w:rsidRPr="00B1676D">
        <w:rPr>
          <w:rFonts w:cstheme="minorHAnsi"/>
          <w:b/>
          <w:u w:val="thick"/>
        </w:rPr>
        <w:t>les exercices</w:t>
      </w:r>
      <w:proofErr w:type="gramEnd"/>
      <w:r w:rsidR="0069128F" w:rsidRPr="00B1676D">
        <w:rPr>
          <w:rFonts w:cstheme="minorHAnsi"/>
          <w:b/>
          <w:u w:val="thick"/>
        </w:rPr>
        <w:t xml:space="preserve"> </w:t>
      </w:r>
      <w:r w:rsidRPr="00B1676D">
        <w:rPr>
          <w:rFonts w:cstheme="minorHAnsi"/>
          <w:b/>
          <w:u w:val="thick"/>
        </w:rPr>
        <w:t>1 et 2 semaine 21</w:t>
      </w:r>
    </w:p>
    <w:p w:rsidR="00026113" w:rsidRPr="00B1676D" w:rsidRDefault="00D4634C" w:rsidP="00026113">
      <w:pPr>
        <w:pStyle w:val="Paragraphedeliste"/>
        <w:rPr>
          <w:rFonts w:cstheme="minorHAnsi"/>
          <w:b/>
          <w:u w:val="thick"/>
        </w:rPr>
      </w:pPr>
      <w:r w:rsidRPr="00B1676D">
        <w:rPr>
          <w:rFonts w:cstheme="minorHAnsi"/>
          <w:b/>
          <w:u w:val="thick"/>
        </w:rPr>
        <w:t>▪</w:t>
      </w:r>
      <w:r w:rsidR="0069128F" w:rsidRPr="00B1676D">
        <w:rPr>
          <w:rFonts w:cstheme="minorHAnsi"/>
          <w:b/>
          <w:u w:val="thick"/>
        </w:rPr>
        <w:t>T</w:t>
      </w:r>
      <w:r w:rsidR="00026113" w:rsidRPr="00B1676D">
        <w:rPr>
          <w:rFonts w:cstheme="minorHAnsi"/>
          <w:b/>
          <w:u w:val="thick"/>
        </w:rPr>
        <w:t xml:space="preserve">ravailler les 4 premiers mots de la semaine 21 comme on fait en classe. Je remets la méthode utilisée. </w:t>
      </w:r>
    </w:p>
    <w:p w:rsidR="00026113" w:rsidRDefault="00026113" w:rsidP="00026113">
      <w:r>
        <w:t xml:space="preserve">Pour un mot, </w:t>
      </w:r>
      <w:r w:rsidRPr="00E1489D">
        <w:rPr>
          <w:u w:val="single"/>
        </w:rPr>
        <w:t>il ne s’</w:t>
      </w:r>
      <w:r>
        <w:rPr>
          <w:u w:val="single"/>
        </w:rPr>
        <w:t xml:space="preserve">agit pas seulement de la faire </w:t>
      </w:r>
      <w:r w:rsidRPr="00E1489D">
        <w:rPr>
          <w:u w:val="single"/>
        </w:rPr>
        <w:t>écrire plusieurs fois</w:t>
      </w:r>
      <w:r>
        <w:t xml:space="preserve">: </w:t>
      </w:r>
    </w:p>
    <w:p w:rsidR="00026113" w:rsidRDefault="00026113" w:rsidP="00026113">
      <w:pPr>
        <w:spacing w:after="120" w:line="240" w:lineRule="auto"/>
      </w:pPr>
      <w:r>
        <w:t>1/Le faire épeler oralement et trouver les sons.</w:t>
      </w:r>
    </w:p>
    <w:p w:rsidR="00026113" w:rsidRDefault="00026113" w:rsidP="00026113">
      <w:pPr>
        <w:spacing w:after="120" w:line="240" w:lineRule="auto"/>
      </w:pPr>
      <w:r>
        <w:t>2/Trouver sa nature grammaticale.</w:t>
      </w:r>
    </w:p>
    <w:p w:rsidR="00026113" w:rsidRDefault="00026113" w:rsidP="00026113">
      <w:pPr>
        <w:spacing w:after="120" w:line="240" w:lineRule="auto"/>
      </w:pPr>
      <w:r>
        <w:lastRenderedPageBreak/>
        <w:t>3/si c’est un verbe : le conjuguer avec 2 personnes et à plusieurs étudiés</w:t>
      </w:r>
    </w:p>
    <w:p w:rsidR="00026113" w:rsidRDefault="00026113" w:rsidP="00026113">
      <w:pPr>
        <w:spacing w:after="120" w:line="240" w:lineRule="auto"/>
      </w:pPr>
      <w:r>
        <w:t xml:space="preserve">Si c’est un nom : le mettre au pluriel </w:t>
      </w:r>
    </w:p>
    <w:p w:rsidR="00026113" w:rsidRDefault="00026113" w:rsidP="00026113">
      <w:pPr>
        <w:spacing w:after="120" w:line="240" w:lineRule="auto"/>
      </w:pPr>
      <w:r>
        <w:t>Si c’est un adjectif : le mettre au singulier, pluriel, féminin, masculin</w:t>
      </w:r>
    </w:p>
    <w:p w:rsidR="00026113" w:rsidRDefault="00026113" w:rsidP="00026113">
      <w:pPr>
        <w:spacing w:after="120" w:line="240" w:lineRule="auto"/>
      </w:pPr>
      <w:r>
        <w:t>4/Trouver des mots de la même famille, synonymes, contraires</w:t>
      </w:r>
    </w:p>
    <w:p w:rsidR="00026113" w:rsidRDefault="00026113" w:rsidP="00026113">
      <w:pPr>
        <w:spacing w:after="120" w:line="240" w:lineRule="auto"/>
      </w:pPr>
      <w:r>
        <w:t xml:space="preserve">5/Le faire écrire dans une phrase très simple d’exemple qui permettra de « manipuler » le mot. </w:t>
      </w:r>
    </w:p>
    <w:p w:rsidR="00026113" w:rsidRDefault="00026113" w:rsidP="00026113">
      <w:pPr>
        <w:spacing w:after="120" w:line="240" w:lineRule="auto"/>
      </w:pPr>
    </w:p>
    <w:p w:rsidR="00026113" w:rsidRDefault="00026113" w:rsidP="00026113">
      <w:r w:rsidRPr="00E1489D">
        <w:rPr>
          <w:b/>
        </w:rPr>
        <w:t>Exemple</w:t>
      </w:r>
      <w:r>
        <w:t> : Mot à apprendre GRAND</w:t>
      </w:r>
    </w:p>
    <w:p w:rsidR="00026113" w:rsidRDefault="0069128F" w:rsidP="00026113">
      <w:pPr>
        <w:spacing w:after="120" w:line="360" w:lineRule="auto"/>
      </w:pPr>
      <w:r>
        <w:rPr>
          <w:u w:val="dotted"/>
        </w:rPr>
        <w:t>1/</w:t>
      </w:r>
      <w:r w:rsidR="00026113" w:rsidRPr="00E1489D">
        <w:rPr>
          <w:u w:val="dotted"/>
        </w:rPr>
        <w:t>Epeler</w:t>
      </w:r>
      <w:r w:rsidR="00026113">
        <w:t xml:space="preserve"> : G-R-A-N-D   </w:t>
      </w:r>
      <w:r w:rsidR="00026113">
        <w:rPr>
          <w:u w:val="dotted"/>
        </w:rPr>
        <w:t>D</w:t>
      </w:r>
      <w:r w:rsidR="00026113" w:rsidRPr="009E2690">
        <w:rPr>
          <w:u w:val="dotted"/>
        </w:rPr>
        <w:t>ire les sons :</w:t>
      </w:r>
      <w:r w:rsidR="00026113">
        <w:t xml:space="preserve"> [g</w:t>
      </w:r>
      <w:proofErr w:type="gramStart"/>
      <w:r w:rsidR="00026113">
        <w:t>][</w:t>
      </w:r>
      <w:proofErr w:type="gramEnd"/>
      <w:r w:rsidR="00026113">
        <w:t>r][an]</w:t>
      </w:r>
    </w:p>
    <w:p w:rsidR="0069128F" w:rsidRDefault="0069128F" w:rsidP="0069128F">
      <w:pPr>
        <w:spacing w:after="120" w:line="240" w:lineRule="auto"/>
        <w:rPr>
          <w:u w:val="dotted"/>
        </w:rPr>
      </w:pPr>
      <w:r>
        <w:rPr>
          <w:u w:val="dotted"/>
        </w:rPr>
        <w:t>2/</w:t>
      </w:r>
      <w:r w:rsidRPr="0069128F">
        <w:rPr>
          <w:u w:val="dotted"/>
        </w:rPr>
        <w:t>Nature grammaticale</w:t>
      </w:r>
      <w:r>
        <w:t> : adjectif</w:t>
      </w:r>
      <w:r w:rsidRPr="0069128F">
        <w:rPr>
          <w:u w:val="dotted"/>
        </w:rPr>
        <w:t xml:space="preserve"> </w:t>
      </w:r>
    </w:p>
    <w:p w:rsidR="0069128F" w:rsidRDefault="0069128F" w:rsidP="0069128F">
      <w:pPr>
        <w:spacing w:after="120" w:line="240" w:lineRule="auto"/>
      </w:pPr>
      <w:r>
        <w:rPr>
          <w:u w:val="dotted"/>
        </w:rPr>
        <w:t>3/</w:t>
      </w:r>
      <w:r w:rsidRPr="00E1489D">
        <w:rPr>
          <w:u w:val="dotted"/>
        </w:rPr>
        <w:t>Pluriel</w:t>
      </w:r>
      <w:r>
        <w:rPr>
          <w:u w:val="dotted"/>
        </w:rPr>
        <w:t>/féminin</w:t>
      </w:r>
      <w:r>
        <w:t xml:space="preserve"> : grands, grande, grandes </w:t>
      </w:r>
    </w:p>
    <w:p w:rsidR="00026113" w:rsidRDefault="0069128F" w:rsidP="00026113">
      <w:pPr>
        <w:spacing w:after="120" w:line="240" w:lineRule="auto"/>
      </w:pPr>
      <w:r>
        <w:rPr>
          <w:u w:val="dotted"/>
        </w:rPr>
        <w:t>4/</w:t>
      </w:r>
      <w:r w:rsidR="00026113" w:rsidRPr="00E1489D">
        <w:rPr>
          <w:u w:val="dotted"/>
        </w:rPr>
        <w:t xml:space="preserve">Mot de la famille à écrire </w:t>
      </w:r>
      <w:r w:rsidR="00026113">
        <w:t>agrandir, grandir, agrandissement</w:t>
      </w:r>
      <w:r>
        <w:t>. Synonyme : immense, gigantesque</w:t>
      </w:r>
    </w:p>
    <w:p w:rsidR="00026113" w:rsidRDefault="0069128F" w:rsidP="00026113">
      <w:pPr>
        <w:spacing w:after="120" w:line="240" w:lineRule="auto"/>
      </w:pPr>
      <w:r>
        <w:rPr>
          <w:u w:val="dotted"/>
        </w:rPr>
        <w:t>5/</w:t>
      </w:r>
      <w:r w:rsidR="00026113" w:rsidRPr="00E1489D">
        <w:rPr>
          <w:u w:val="dotted"/>
        </w:rPr>
        <w:t>Phrase d’exemple à dicter à votre enfant :</w:t>
      </w:r>
      <w:r w:rsidR="00026113">
        <w:t xml:space="preserve"> Ces immeubles sont grands.  </w:t>
      </w:r>
    </w:p>
    <w:p w:rsidR="00026113" w:rsidRPr="00026113" w:rsidRDefault="00026113" w:rsidP="00026113">
      <w:pPr>
        <w:rPr>
          <w:rFonts w:cstheme="minorHAnsi"/>
        </w:rPr>
      </w:pPr>
    </w:p>
    <w:p w:rsidR="00D4634C" w:rsidRPr="00D4634C" w:rsidRDefault="00D4634C" w:rsidP="00D4634C">
      <w:pPr>
        <w:rPr>
          <w:rFonts w:cstheme="minorHAnsi"/>
        </w:rPr>
      </w:pPr>
    </w:p>
    <w:sectPr w:rsidR="00D4634C" w:rsidRPr="00D4634C" w:rsidSect="002B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AE4"/>
    <w:multiLevelType w:val="hybridMultilevel"/>
    <w:tmpl w:val="5B9284AA"/>
    <w:lvl w:ilvl="0" w:tplc="55C6F8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AB3DEB"/>
    <w:multiLevelType w:val="hybridMultilevel"/>
    <w:tmpl w:val="4CF606CC"/>
    <w:lvl w:ilvl="0" w:tplc="3EFCD9CA">
      <w:start w:val="1"/>
      <w:numFmt w:val="decimal"/>
      <w:pStyle w:val="Question-Nombre"/>
      <w:lvlText w:val="%1."/>
      <w:lvlJc w:val="left"/>
      <w:pPr>
        <w:tabs>
          <w:tab w:val="num" w:pos="123"/>
        </w:tabs>
        <w:ind w:left="259" w:hanging="79"/>
      </w:pPr>
      <w:rPr>
        <w:rFonts w:ascii="Arial Black" w:hAnsi="Arial Black" w:hint="default"/>
        <w:b w:val="0"/>
        <w:i w:val="0"/>
        <w:color w:val="333333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A5E1CF2"/>
    <w:multiLevelType w:val="hybridMultilevel"/>
    <w:tmpl w:val="35E268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71198"/>
    <w:multiLevelType w:val="hybridMultilevel"/>
    <w:tmpl w:val="513E4982"/>
    <w:lvl w:ilvl="0" w:tplc="6AB8A2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6603"/>
    <w:rsid w:val="00026113"/>
    <w:rsid w:val="00124F5A"/>
    <w:rsid w:val="002B0291"/>
    <w:rsid w:val="003F761E"/>
    <w:rsid w:val="0069128F"/>
    <w:rsid w:val="008938CF"/>
    <w:rsid w:val="00AC4DD9"/>
    <w:rsid w:val="00B1676D"/>
    <w:rsid w:val="00B562A6"/>
    <w:rsid w:val="00B733A8"/>
    <w:rsid w:val="00D4634C"/>
    <w:rsid w:val="00E5536F"/>
    <w:rsid w:val="00E6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66603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5536F"/>
    <w:pPr>
      <w:ind w:left="720"/>
      <w:contextualSpacing/>
    </w:pPr>
  </w:style>
  <w:style w:type="paragraph" w:customStyle="1" w:styleId="conduite">
    <w:name w:val="conduite"/>
    <w:basedOn w:val="Normal"/>
    <w:link w:val="conduiteCar"/>
    <w:rsid w:val="00E5536F"/>
    <w:pPr>
      <w:tabs>
        <w:tab w:val="left" w:pos="0"/>
        <w:tab w:val="right" w:leader="dot" w:pos="10260"/>
      </w:tabs>
      <w:suppressAutoHyphens/>
      <w:spacing w:before="120" w:after="0"/>
      <w:ind w:right="-11"/>
    </w:pPr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Normal-liste">
    <w:name w:val="Normal-liste"/>
    <w:basedOn w:val="Normal"/>
    <w:link w:val="Normal-listeCar"/>
    <w:autoRedefine/>
    <w:rsid w:val="00E5536F"/>
    <w:pPr>
      <w:tabs>
        <w:tab w:val="num" w:pos="360"/>
        <w:tab w:val="left" w:pos="1680"/>
      </w:tabs>
      <w:suppressAutoHyphens/>
      <w:spacing w:before="120" w:after="120"/>
      <w:ind w:left="360" w:hanging="360"/>
    </w:pPr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Normal-listeCar">
    <w:name w:val="Normal-liste Car"/>
    <w:link w:val="Normal-liste"/>
    <w:rsid w:val="00E5536F"/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conduiteCar">
    <w:name w:val="conduite Car"/>
    <w:link w:val="conduite"/>
    <w:rsid w:val="00E5536F"/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Question-Nombre">
    <w:name w:val="Question - Nombre"/>
    <w:basedOn w:val="Normal"/>
    <w:rsid w:val="00E5536F"/>
    <w:pPr>
      <w:keepNext/>
      <w:numPr>
        <w:numId w:val="2"/>
      </w:numPr>
      <w:tabs>
        <w:tab w:val="clear" w:pos="123"/>
        <w:tab w:val="num" w:pos="0"/>
        <w:tab w:val="left" w:pos="540"/>
      </w:tabs>
      <w:suppressAutoHyphens/>
      <w:spacing w:before="400" w:after="360"/>
      <w:ind w:left="0" w:firstLine="0"/>
      <w:outlineLvl w:val="2"/>
    </w:pPr>
    <w:rPr>
      <w:rFonts w:ascii="Helvetica" w:eastAsia="Calibri" w:hAnsi="Helvetica" w:cs="Arial"/>
      <w:b/>
      <w:bCs/>
      <w:color w:val="005587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6</cp:revision>
  <dcterms:created xsi:type="dcterms:W3CDTF">2020-03-17T10:21:00Z</dcterms:created>
  <dcterms:modified xsi:type="dcterms:W3CDTF">2020-03-18T14:24:00Z</dcterms:modified>
</cp:coreProperties>
</file>