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3E27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jeudi 30 avril </w:t>
      </w:r>
      <w:r w:rsidR="008F44E5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ED09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3E2777" w:rsidRPr="003E2777" w:rsidRDefault="003E2777" w:rsidP="003E27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58"/>
      </w:tblGrid>
      <w:tr w:rsidR="003E2777" w:rsidRPr="003E2777" w:rsidTr="003E2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058" w:type="dxa"/>
          </w:tcPr>
          <w:p w:rsidR="003E2777" w:rsidRPr="003E2777" w:rsidRDefault="003E2777" w:rsidP="003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E2777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3E2777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Ajouter un multiple de 10 </w:t>
            </w:r>
          </w:p>
          <w:p w:rsidR="003E2777" w:rsidRPr="003E2777" w:rsidRDefault="003E2777" w:rsidP="003E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E2777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17 +70 ; 49 + 40 ; 82 + 30 ; 35 + 60 ; 24 + 70 ; 65 + 30 ; 56 + 30 ; 63 + 20 ; 73 + 20 ; 42 + 30 </w:t>
            </w:r>
          </w:p>
        </w:tc>
      </w:tr>
    </w:tbl>
    <w:p w:rsidR="008E515E" w:rsidRPr="001263A6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E515E" w:rsidRPr="008F44E5" w:rsidRDefault="008F44E5" w:rsidP="008F44E5">
      <w:pPr>
        <w:pStyle w:val="Paragraphedeliste"/>
        <w:numPr>
          <w:ilvl w:val="0"/>
          <w:numId w:val="1"/>
        </w:numPr>
        <w:rPr>
          <w:b/>
          <w:color w:val="FF0000"/>
          <w:u w:val="single"/>
        </w:rPr>
      </w:pPr>
      <w:r w:rsidRPr="008F44E5">
        <w:rPr>
          <w:b/>
          <w:color w:val="FF0000"/>
          <w:u w:val="single"/>
        </w:rPr>
        <w:t xml:space="preserve">Français </w:t>
      </w:r>
    </w:p>
    <w:p w:rsidR="008F44E5" w:rsidRDefault="003E2777" w:rsidP="008F44E5">
      <w:r>
        <w:rPr>
          <w:noProof/>
        </w:rPr>
        <w:drawing>
          <wp:inline distT="0" distB="0" distL="0" distR="0">
            <wp:extent cx="2816823" cy="3360420"/>
            <wp:effectExtent l="19050" t="0" r="257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23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7" w:rsidRDefault="003E2777" w:rsidP="008F44E5"/>
    <w:p w:rsidR="003E2777" w:rsidRPr="003E2777" w:rsidRDefault="003E2777" w:rsidP="003E2777">
      <w:pPr>
        <w:pStyle w:val="Paragraphedeliste"/>
        <w:numPr>
          <w:ilvl w:val="0"/>
          <w:numId w:val="1"/>
        </w:numPr>
        <w:rPr>
          <w:b/>
          <w:color w:val="FF0000"/>
          <w:u w:val="double"/>
        </w:rPr>
      </w:pPr>
      <w:r w:rsidRPr="003E2777">
        <w:rPr>
          <w:b/>
          <w:color w:val="FF0000"/>
          <w:u w:val="double"/>
        </w:rPr>
        <w:t xml:space="preserve">Art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997"/>
        <w:gridCol w:w="4965"/>
      </w:tblGrid>
      <w:tr w:rsidR="003E2777" w:rsidTr="0023098A">
        <w:tc>
          <w:tcPr>
            <w:tcW w:w="5303" w:type="dxa"/>
          </w:tcPr>
          <w:p w:rsidR="003E2777" w:rsidRDefault="003E2777" w:rsidP="0023098A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667000"/>
                  <wp:effectExtent l="19050" t="0" r="0" b="0"/>
                  <wp:docPr id="9" name="Image 7" descr="La Joconde de Léonard de Vinci - Anatol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Joconde de Léonard de Vinci - Anatol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E2777" w:rsidRDefault="003E2777" w:rsidP="0023098A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</w:rPr>
              <w:drawing>
                <wp:inline distT="0" distB="0" distL="0" distR="0">
                  <wp:extent cx="1872234" cy="2667000"/>
                  <wp:effectExtent l="19050" t="0" r="0" b="0"/>
                  <wp:docPr id="10" name="Image 10" descr="UN DETOURNEMENT DE LA JOCONDE - AMI DE MONA L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 DETOURNEMENT DE LA JOCONDE - AMI DE MONA L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05" cy="267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777" w:rsidTr="0023098A">
        <w:tc>
          <w:tcPr>
            <w:tcW w:w="5303" w:type="dxa"/>
          </w:tcPr>
          <w:p w:rsidR="003E2777" w:rsidRDefault="003E2777" w:rsidP="0023098A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64047" cy="2964180"/>
                  <wp:effectExtent l="19050" t="0" r="0" b="0"/>
                  <wp:docPr id="11" name="Image 13" descr="Sur le thème de la Joconde - À cartable ou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r le thème de la Joconde - À cartable ou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47" cy="296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E2777" w:rsidRDefault="003E2777" w:rsidP="0023098A">
            <w:pPr>
              <w:pStyle w:val="Paragraphedeliste"/>
              <w:ind w:left="0"/>
              <w:rPr>
                <w:b/>
                <w:color w:val="FF0000"/>
                <w:u w:val="double"/>
              </w:rPr>
            </w:pPr>
            <w:r>
              <w:rPr>
                <w:noProof/>
              </w:rPr>
              <w:drawing>
                <wp:inline distT="0" distB="0" distL="0" distR="0">
                  <wp:extent cx="1946910" cy="2749189"/>
                  <wp:effectExtent l="19050" t="0" r="0" b="0"/>
                  <wp:docPr id="12" name="Image 16" descr="Populaire la Joconde ! – Atelier en ligne de Hervey Noël pein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pulaire la Joconde ! – Atelier en ligne de Hervey Noël pein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41" cy="27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777" w:rsidRDefault="003E2777" w:rsidP="003E2777">
      <w:pPr>
        <w:pStyle w:val="Paragraphedeliste"/>
      </w:pPr>
    </w:p>
    <w:p w:rsidR="008F33A9" w:rsidRDefault="003E2777" w:rsidP="003E2777">
      <w:pPr>
        <w:pStyle w:val="Paragraphedeliste"/>
        <w:numPr>
          <w:ilvl w:val="0"/>
          <w:numId w:val="1"/>
        </w:numPr>
      </w:pPr>
      <w:proofErr w:type="spellStart"/>
      <w:r>
        <w:rPr>
          <w:b/>
          <w:color w:val="FF0000"/>
          <w:u w:val="single"/>
        </w:rPr>
        <w:t>Géogrpahie</w:t>
      </w:r>
      <w:proofErr w:type="spellEnd"/>
      <w:r>
        <w:rPr>
          <w:b/>
          <w:color w:val="FF0000"/>
          <w:u w:val="single"/>
        </w:rPr>
        <w:t xml:space="preserve"> </w:t>
      </w:r>
    </w:p>
    <w:p w:rsidR="008F33A9" w:rsidRDefault="008F33A9" w:rsidP="008F33A9">
      <w:pPr>
        <w:pStyle w:val="Paragraphedeliste"/>
      </w:pPr>
    </w:p>
    <w:p w:rsidR="003E2777" w:rsidRPr="003E2777" w:rsidRDefault="003E2777" w:rsidP="003E2777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</w:pPr>
      <w:r w:rsidRPr="003E2777">
        <w:rPr>
          <w:rFonts w:ascii="TriplexLight" w:eastAsia="Times New Roman" w:hAnsi="TriplexLight" w:cs="TriplexLight"/>
          <w:color w:val="FF0000"/>
        </w:rPr>
        <w:t>Les frontières de la France</w:t>
      </w:r>
    </w:p>
    <w:p w:rsidR="003E2777" w:rsidRPr="00BF6EEA" w:rsidRDefault="003E2777" w:rsidP="003E2777">
      <w:pPr>
        <w:autoSpaceDE w:val="0"/>
        <w:autoSpaceDN w:val="0"/>
        <w:adjustRightInd w:val="0"/>
        <w:ind w:left="360"/>
        <w:rPr>
          <w:rFonts w:ascii="Cosmos-SemiBold" w:eastAsia="Times New Roman" w:hAnsi="Cosmos-SemiBold" w:cs="Cosmos-SemiBold"/>
          <w:b/>
          <w:bCs/>
          <w:sz w:val="18"/>
          <w:szCs w:val="18"/>
        </w:rPr>
      </w:pP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  <w:r>
        <w:rPr>
          <w:rFonts w:ascii="TriplexLight" w:eastAsia="Times New Roman" w:hAnsi="TriplexLight" w:cs="TriplexLight"/>
        </w:rPr>
        <w:t xml:space="preserve"> </w:t>
      </w:r>
      <w:r>
        <w:rPr>
          <w:rFonts w:ascii="Cosmos-Light" w:eastAsia="Times New Roman" w:hAnsi="Cosmos-Light" w:cs="Cosmos-Light"/>
          <w:sz w:val="18"/>
          <w:szCs w:val="18"/>
        </w:rPr>
        <w:t xml:space="preserve">La France métropolitaine possède des frontières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terrestres</w:t>
      </w:r>
      <w:r>
        <w:rPr>
          <w:rFonts w:ascii="Cosmos-SemiBold" w:eastAsia="Times New Roman" w:hAnsi="Cosmos-SemiBold" w:cs="Cosmos-SemiBold"/>
          <w:b/>
          <w:bCs/>
          <w:sz w:val="18"/>
          <w:szCs w:val="18"/>
        </w:rPr>
        <w:t xml:space="preserve"> </w:t>
      </w:r>
      <w:r>
        <w:rPr>
          <w:rFonts w:ascii="Cosmos-Light" w:eastAsia="Times New Roman" w:hAnsi="Cosmos-Light" w:cs="Cosmos-Light"/>
          <w:sz w:val="18"/>
          <w:szCs w:val="18"/>
        </w:rPr>
        <w:t xml:space="preserve">communes avec huit pays voisins : la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Belgique</w:t>
      </w:r>
      <w:r>
        <w:rPr>
          <w:rFonts w:ascii="Cosmos-Light" w:eastAsia="Times New Roman" w:hAnsi="Cosmos-Light" w:cs="Cosmos-Light"/>
          <w:sz w:val="18"/>
          <w:szCs w:val="18"/>
        </w:rPr>
        <w:t xml:space="preserve">, le </w:t>
      </w:r>
      <w:r w:rsidRPr="00894135">
        <w:rPr>
          <w:rFonts w:ascii="Cosmos-Light" w:eastAsia="Times New Roman" w:hAnsi="Cosmos-Light" w:cs="Cosmos-Light"/>
          <w:b/>
          <w:color w:val="FF0000"/>
          <w:sz w:val="18"/>
          <w:szCs w:val="18"/>
        </w:rPr>
        <w:t>Luxembourg, l’</w:t>
      </w:r>
      <w:r w:rsidRPr="00894135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Allemagne</w:t>
      </w:r>
      <w:r w:rsidRPr="00894135">
        <w:rPr>
          <w:rFonts w:ascii="Cosmos-Light" w:eastAsia="Times New Roman" w:hAnsi="Cosmos-Light" w:cs="Cosmos-Light"/>
          <w:b/>
          <w:color w:val="FF0000"/>
          <w:sz w:val="18"/>
          <w:szCs w:val="18"/>
        </w:rPr>
        <w:t>, la Suisse, l’Italie</w:t>
      </w:r>
      <w:r>
        <w:rPr>
          <w:rFonts w:ascii="Cosmos-Light" w:eastAsia="Times New Roman" w:hAnsi="Cosmos-Light" w:cs="Cosmos-Light"/>
          <w:sz w:val="18"/>
          <w:szCs w:val="18"/>
        </w:rPr>
        <w:t xml:space="preserve">, </w:t>
      </w:r>
      <w:r w:rsidRPr="00EB063E">
        <w:rPr>
          <w:rFonts w:ascii="Cosmos-Light" w:eastAsia="Times New Roman" w:hAnsi="Cosmos-Light" w:cs="Cosmos-Light"/>
          <w:color w:val="FF0000"/>
          <w:sz w:val="18"/>
          <w:szCs w:val="18"/>
        </w:rPr>
        <w:t>l’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Espagne</w:t>
      </w:r>
      <w:r>
        <w:rPr>
          <w:rFonts w:ascii="Cosmos-Light" w:eastAsia="Times New Roman" w:hAnsi="Cosmos-Light" w:cs="Cosmos-Light"/>
          <w:sz w:val="18"/>
          <w:szCs w:val="18"/>
        </w:rPr>
        <w:t xml:space="preserve">, la principauté de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Monaco</w:t>
      </w:r>
      <w:r>
        <w:rPr>
          <w:rFonts w:ascii="Cosmos-SemiBold" w:eastAsia="Times New Roman" w:hAnsi="Cosmos-SemiBold" w:cs="Cosmos-SemiBold"/>
          <w:b/>
          <w:bCs/>
          <w:sz w:val="18"/>
          <w:szCs w:val="18"/>
        </w:rPr>
        <w:t xml:space="preserve"> </w:t>
      </w:r>
      <w:r>
        <w:rPr>
          <w:rFonts w:ascii="Cosmos-Light" w:eastAsia="Times New Roman" w:hAnsi="Cosmos-Light" w:cs="Cosmos-Light"/>
          <w:sz w:val="18"/>
          <w:szCs w:val="18"/>
        </w:rPr>
        <w:t xml:space="preserve">et la principauté d’Andorre. Avec certains de ces pays, la frontière est un élément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naturel</w:t>
      </w:r>
      <w:r>
        <w:rPr>
          <w:rFonts w:ascii="Cosmos-SemiBold" w:eastAsia="Times New Roman" w:hAnsi="Cosmos-SemiBold" w:cs="Cosmos-SemiBold"/>
          <w:b/>
          <w:bCs/>
          <w:sz w:val="18"/>
          <w:szCs w:val="18"/>
        </w:rPr>
        <w:t xml:space="preserve"> </w:t>
      </w:r>
      <w:r>
        <w:rPr>
          <w:rFonts w:ascii="Cosmos-Light" w:eastAsia="Times New Roman" w:hAnsi="Cosmos-Light" w:cs="Cosmos-Light"/>
          <w:sz w:val="18"/>
          <w:szCs w:val="18"/>
        </w:rPr>
        <w:t xml:space="preserve">: fleuve ou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montagne</w:t>
      </w:r>
      <w:r>
        <w:rPr>
          <w:rFonts w:ascii="Cosmos-Light" w:eastAsia="Times New Roman" w:hAnsi="Cosmos-Light" w:cs="Cosmos-Light"/>
          <w:sz w:val="18"/>
          <w:szCs w:val="18"/>
        </w:rPr>
        <w:t xml:space="preserve">. La France a aussi des limites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maritimes</w:t>
      </w:r>
      <w:r>
        <w:rPr>
          <w:rFonts w:ascii="Cosmos-SemiBold" w:eastAsia="Times New Roman" w:hAnsi="Cosmos-SemiBold" w:cs="Cosmos-SemiBold"/>
          <w:b/>
          <w:bCs/>
          <w:sz w:val="18"/>
          <w:szCs w:val="18"/>
        </w:rPr>
        <w:t xml:space="preserve"> </w:t>
      </w:r>
      <w:r>
        <w:rPr>
          <w:rFonts w:ascii="Cosmos-Light" w:eastAsia="Times New Roman" w:hAnsi="Cosmos-Light" w:cs="Cosmos-Light"/>
          <w:sz w:val="18"/>
          <w:szCs w:val="18"/>
        </w:rPr>
        <w:t xml:space="preserve">avec quatre mers ou océan : </w:t>
      </w:r>
      <w:r w:rsidRPr="00EB063E">
        <w:rPr>
          <w:rFonts w:ascii="Cosmos-Light" w:eastAsia="Times New Roman" w:hAnsi="Cosmos-Light" w:cs="Cosmos-Light"/>
          <w:color w:val="FF0000"/>
          <w:sz w:val="18"/>
          <w:szCs w:val="18"/>
        </w:rPr>
        <w:t>l’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océan</w:t>
      </w:r>
      <w:r>
        <w:rPr>
          <w:rFonts w:ascii="Cosmos-SemiBold" w:eastAsia="Times New Roman" w:hAnsi="Cosmos-SemiBold" w:cs="Cosmos-SemiBold"/>
          <w:b/>
          <w:bCs/>
          <w:sz w:val="18"/>
          <w:szCs w:val="18"/>
        </w:rPr>
        <w:t xml:space="preserve">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Atlantique</w:t>
      </w:r>
      <w:r>
        <w:rPr>
          <w:rFonts w:ascii="Cosmos-Light" w:eastAsia="Times New Roman" w:hAnsi="Cosmos-Light" w:cs="Cosmos-Light"/>
          <w:sz w:val="18"/>
          <w:szCs w:val="18"/>
        </w:rPr>
        <w:t xml:space="preserve">, la Manche, la mer du Nord et la mer </w:t>
      </w:r>
      <w:r w:rsidRPr="00EB063E">
        <w:rPr>
          <w:rFonts w:ascii="Cosmos-SemiBold" w:eastAsia="Times New Roman" w:hAnsi="Cosmos-SemiBold" w:cs="Cosmos-SemiBold"/>
          <w:b/>
          <w:bCs/>
          <w:color w:val="FF0000"/>
          <w:sz w:val="18"/>
          <w:szCs w:val="18"/>
        </w:rPr>
        <w:t>Méditerranée</w:t>
      </w:r>
      <w:r>
        <w:rPr>
          <w:rFonts w:ascii="Cosmos-Light" w:eastAsia="Times New Roman" w:hAnsi="Cosmos-Light" w:cs="Cosmos-Light"/>
          <w:sz w:val="18"/>
          <w:szCs w:val="18"/>
        </w:rPr>
        <w:t>.</w:t>
      </w: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  <w:r>
        <w:rPr>
          <w:rFonts w:ascii="TriplexLight" w:eastAsia="Times New Roman" w:hAnsi="TriplexLight" w:cs="TriplexLight"/>
        </w:rPr>
        <w:t xml:space="preserve">Colorie le drapeau français avec les bonnes couleurs (fourni dans pochette plastique) puis colle-le. </w:t>
      </w: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  <w:r>
        <w:rPr>
          <w:rFonts w:ascii="TriplexLight" w:eastAsia="Times New Roman" w:hAnsi="TriplexLight" w:cs="TriplexLight"/>
        </w:rPr>
        <w:t xml:space="preserve">Drapeau français : </w:t>
      </w:r>
      <w:r>
        <w:rPr>
          <w:noProof/>
        </w:rPr>
        <w:drawing>
          <wp:inline distT="0" distB="0" distL="0" distR="0">
            <wp:extent cx="2560320" cy="1920240"/>
            <wp:effectExtent l="19050" t="0" r="0" b="0"/>
            <wp:docPr id="8" name="Image 4" descr="Résultat de recherche d'images pour &quot;drapeau francais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apeau francais vierg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</w:p>
    <w:p w:rsidR="003E2777" w:rsidRDefault="003E2777" w:rsidP="003E2777">
      <w:pPr>
        <w:autoSpaceDE w:val="0"/>
        <w:autoSpaceDN w:val="0"/>
        <w:adjustRightInd w:val="0"/>
        <w:rPr>
          <w:rFonts w:ascii="TriplexLight" w:eastAsia="Times New Roman" w:hAnsi="TriplexLight" w:cs="TriplexLight"/>
        </w:rPr>
      </w:pPr>
      <w:r>
        <w:rPr>
          <w:rFonts w:ascii="TriplexLight" w:eastAsia="Times New Roman" w:hAnsi="TriplexLight" w:cs="TriplexLight"/>
          <w:noProof/>
        </w:rPr>
        <w:drawing>
          <wp:inline distT="0" distB="0" distL="0" distR="0">
            <wp:extent cx="4991100" cy="169926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7" w:rsidRDefault="003E2777" w:rsidP="003E2777">
      <w:pPr>
        <w:rPr>
          <w:rFonts w:ascii="TriplexLight" w:eastAsia="Times New Roman" w:hAnsi="TriplexLight" w:cs="TriplexLight"/>
        </w:rPr>
      </w:pPr>
      <w:r>
        <w:rPr>
          <w:rFonts w:ascii="TriplexLight" w:eastAsia="Times New Roman" w:hAnsi="TriplexLight" w:cs="TriplexLight"/>
          <w:noProof/>
        </w:rPr>
        <w:lastRenderedPageBreak/>
        <w:drawing>
          <wp:inline distT="0" distB="0" distL="0" distR="0">
            <wp:extent cx="4594860" cy="2735580"/>
            <wp:effectExtent l="1905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7" w:rsidRPr="00595198" w:rsidRDefault="003E2777" w:rsidP="003E2777">
      <w:pPr>
        <w:rPr>
          <w:rFonts w:ascii="TriplexLight" w:eastAsia="Times New Roman" w:hAnsi="TriplexLight" w:cs="TriplexLight"/>
        </w:rPr>
      </w:pPr>
    </w:p>
    <w:p w:rsidR="003E2777" w:rsidRPr="00595198" w:rsidRDefault="003E2777" w:rsidP="003E2777">
      <w:pPr>
        <w:rPr>
          <w:rFonts w:ascii="TriplexLight" w:eastAsia="Times New Roman" w:hAnsi="TriplexLight" w:cs="TriplexLight"/>
        </w:rPr>
      </w:pPr>
    </w:p>
    <w:p w:rsidR="008F33A9" w:rsidRDefault="003E2777" w:rsidP="003E2777">
      <w:pPr>
        <w:pStyle w:val="Paragraphedeliste"/>
      </w:pPr>
      <w:r>
        <w:rPr>
          <w:noProof/>
        </w:rPr>
        <w:drawing>
          <wp:inline distT="0" distB="0" distL="0" distR="0">
            <wp:extent cx="3810000" cy="2644140"/>
            <wp:effectExtent l="19050" t="0" r="0" b="0"/>
            <wp:docPr id="7" name="Image 7" descr="car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3A9" w:rsidRDefault="008F33A9" w:rsidP="008F33A9">
      <w:pPr>
        <w:pStyle w:val="Paragraphedeliste"/>
      </w:pPr>
    </w:p>
    <w:p w:rsidR="008F33A9" w:rsidRDefault="008F33A9" w:rsidP="008F33A9">
      <w:pPr>
        <w:pStyle w:val="Paragraphedeliste"/>
      </w:pPr>
    </w:p>
    <w:p w:rsidR="008F33A9" w:rsidRPr="003E2777" w:rsidRDefault="008F33A9" w:rsidP="003E2777">
      <w:pPr>
        <w:rPr>
          <w:b/>
          <w:color w:val="FF0000"/>
          <w:u w:val="double"/>
        </w:rPr>
      </w:pPr>
    </w:p>
    <w:p w:rsidR="008F33A9" w:rsidRPr="008F44E5" w:rsidRDefault="008F33A9" w:rsidP="008F33A9">
      <w:pPr>
        <w:pStyle w:val="Paragraphedeliste"/>
      </w:pPr>
    </w:p>
    <w:sectPr w:rsidR="008F33A9" w:rsidRPr="008F44E5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plex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smo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smo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23DDD"/>
    <w:multiLevelType w:val="hybridMultilevel"/>
    <w:tmpl w:val="56EE6EB4"/>
    <w:lvl w:ilvl="0" w:tplc="4BA6B2D0">
      <w:start w:val="6"/>
      <w:numFmt w:val="decimal"/>
      <w:lvlText w:val="%1)"/>
      <w:lvlJc w:val="left"/>
      <w:pPr>
        <w:ind w:left="720" w:hanging="360"/>
      </w:pPr>
      <w:rPr>
        <w:rFonts w:ascii="TriplexLight" w:hAnsi="TriplexLight" w:cs="TriplexLight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37B0"/>
    <w:multiLevelType w:val="hybridMultilevel"/>
    <w:tmpl w:val="2CC27E7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77C4D13"/>
    <w:multiLevelType w:val="hybridMultilevel"/>
    <w:tmpl w:val="775C7912"/>
    <w:lvl w:ilvl="0" w:tplc="CCA45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E7553"/>
    <w:rsid w:val="001F4A89"/>
    <w:rsid w:val="0028641C"/>
    <w:rsid w:val="002B0291"/>
    <w:rsid w:val="002C6644"/>
    <w:rsid w:val="002F3824"/>
    <w:rsid w:val="00314672"/>
    <w:rsid w:val="003E2777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134A"/>
    <w:rsid w:val="008E515E"/>
    <w:rsid w:val="008F33A9"/>
    <w:rsid w:val="008F44E5"/>
    <w:rsid w:val="009C465F"/>
    <w:rsid w:val="009E2045"/>
    <w:rsid w:val="00AC4DD9"/>
    <w:rsid w:val="00AE6DD6"/>
    <w:rsid w:val="00B10D4D"/>
    <w:rsid w:val="00B1652F"/>
    <w:rsid w:val="00B1676D"/>
    <w:rsid w:val="00B562A6"/>
    <w:rsid w:val="00B733A8"/>
    <w:rsid w:val="00B7659B"/>
    <w:rsid w:val="00BD3CBB"/>
    <w:rsid w:val="00C17BF9"/>
    <w:rsid w:val="00C92A66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ED0977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1">
    <w:name w:val="Titre1"/>
    <w:basedOn w:val="Normal"/>
    <w:next w:val="Corpsdetexte"/>
    <w:rsid w:val="003E2777"/>
    <w:pPr>
      <w:keepNext/>
      <w:widowControl w:val="0"/>
      <w:suppressAutoHyphens/>
      <w:spacing w:before="240" w:after="120" w:line="240" w:lineRule="auto"/>
    </w:pPr>
    <w:rPr>
      <w:rFonts w:ascii="Calibri" w:eastAsia="Andale Sans UI" w:hAnsi="Calibri" w:cs="Tahoma"/>
      <w:kern w:val="1"/>
      <w:sz w:val="28"/>
      <w:szCs w:val="28"/>
      <w:lang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E27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E2777"/>
  </w:style>
  <w:style w:type="table" w:styleId="Grilledutableau">
    <w:name w:val="Table Grid"/>
    <w:basedOn w:val="TableauNormal"/>
    <w:uiPriority w:val="59"/>
    <w:rsid w:val="003E2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26</cp:revision>
  <dcterms:created xsi:type="dcterms:W3CDTF">2020-03-17T10:21:00Z</dcterms:created>
  <dcterms:modified xsi:type="dcterms:W3CDTF">2020-04-29T14:37:00Z</dcterms:modified>
</cp:coreProperties>
</file>