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8A037F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lundi 25 mai </w:t>
      </w:r>
      <w:r w:rsidR="004D547C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D17A3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325E9F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CD6AB2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CD6AB2" w:rsidRPr="00CD6AB2" w:rsidRDefault="00E66603" w:rsidP="00CD6AB2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85"/>
      </w:tblGrid>
      <w:tr w:rsidR="00CD6AB2" w:rsidRPr="00CD6AB2" w:rsidTr="00CD6AB2">
        <w:trPr>
          <w:trHeight w:val="379"/>
        </w:trPr>
        <w:tc>
          <w:tcPr>
            <w:tcW w:w="9985" w:type="dxa"/>
          </w:tcPr>
          <w:p w:rsidR="008A037F" w:rsidRPr="008A037F" w:rsidRDefault="008A037F" w:rsidP="008A0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82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28"/>
            </w:tblGrid>
            <w:tr w:rsidR="008A037F" w:rsidRPr="008A037F" w:rsidTr="00663CEB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8228" w:type="dxa"/>
                </w:tcPr>
                <w:p w:rsidR="008A037F" w:rsidRPr="008A037F" w:rsidRDefault="008A037F" w:rsidP="008A03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A037F"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Ajouter des dixièmes </w:t>
                  </w:r>
                  <w:r w:rsidRPr="008A037F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à un nombre. </w:t>
                  </w:r>
                </w:p>
                <w:p w:rsidR="008A037F" w:rsidRPr="008A037F" w:rsidRDefault="008A037F" w:rsidP="008A03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L’adulte </w:t>
                  </w:r>
                  <w:r w:rsidRPr="008A037F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dit : « Compte de 0,1 en 0,1 de 12,1 à 13,3. » </w:t>
                  </w:r>
                </w:p>
              </w:tc>
            </w:tr>
          </w:tbl>
          <w:p w:rsidR="00CD6AB2" w:rsidRPr="00CD6AB2" w:rsidRDefault="00CD6AB2" w:rsidP="00CD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663CEB" w:rsidRDefault="00663CEB" w:rsidP="001C64E0">
      <w:pPr>
        <w:pStyle w:val="Paragraphedeliste"/>
        <w:rPr>
          <w:rFonts w:cstheme="minorHAnsi"/>
        </w:rPr>
      </w:pPr>
    </w:p>
    <w:p w:rsidR="001C64E0" w:rsidRPr="00663CEB" w:rsidRDefault="00663CEB" w:rsidP="00663CEB">
      <w:pPr>
        <w:pStyle w:val="Paragraphedeliste"/>
        <w:numPr>
          <w:ilvl w:val="0"/>
          <w:numId w:val="16"/>
        </w:numPr>
        <w:rPr>
          <w:b/>
          <w:color w:val="FF0000"/>
          <w:u w:val="double"/>
        </w:rPr>
      </w:pPr>
      <w:r w:rsidRPr="00663CEB">
        <w:rPr>
          <w:b/>
          <w:color w:val="FF0000"/>
          <w:u w:val="double"/>
        </w:rPr>
        <w:t xml:space="preserve">Maths </w:t>
      </w:r>
    </w:p>
    <w:p w:rsidR="00663CEB" w:rsidRDefault="00663CEB" w:rsidP="00663CEB">
      <w:pPr>
        <w:pStyle w:val="Paragraphedeliste"/>
      </w:pPr>
    </w:p>
    <w:p w:rsidR="00663CEB" w:rsidRPr="00663CEB" w:rsidRDefault="00663CEB" w:rsidP="00663CEB">
      <w:pPr>
        <w:pStyle w:val="Titre1"/>
        <w:rPr>
          <w:rFonts w:asciiTheme="minorHAnsi" w:hAnsiTheme="minorHAnsi" w:cstheme="minorHAnsi"/>
          <w:sz w:val="22"/>
          <w:szCs w:val="22"/>
        </w:rPr>
      </w:pPr>
      <w:r w:rsidRPr="00663CEB">
        <w:rPr>
          <w:rFonts w:asciiTheme="minorHAnsi" w:hAnsiTheme="minorHAnsi" w:cstheme="minorHAnsi"/>
          <w:b/>
          <w:bCs/>
          <w:sz w:val="22"/>
          <w:szCs w:val="22"/>
        </w:rPr>
        <w:t>Rappel :</w:t>
      </w:r>
      <w:r w:rsidRPr="00663CEB">
        <w:rPr>
          <w:rFonts w:asciiTheme="minorHAnsi" w:hAnsiTheme="minorHAnsi" w:cstheme="minorHAnsi"/>
          <w:sz w:val="22"/>
          <w:szCs w:val="22"/>
        </w:rPr>
        <w:t xml:space="preserve"> le tableau des sous multiples du kilogramme</w:t>
      </w:r>
    </w:p>
    <w:p w:rsidR="00663CEB" w:rsidRPr="00663CEB" w:rsidRDefault="00663CEB" w:rsidP="00663CE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7"/>
        <w:gridCol w:w="1570"/>
        <w:gridCol w:w="1559"/>
        <w:gridCol w:w="1302"/>
        <w:gridCol w:w="1477"/>
        <w:gridCol w:w="1477"/>
        <w:gridCol w:w="1477"/>
      </w:tblGrid>
      <w:tr w:rsidR="00663CEB" w:rsidRPr="00663CEB" w:rsidTr="00A5543B">
        <w:tblPrEx>
          <w:tblCellMar>
            <w:top w:w="0" w:type="dxa"/>
            <w:bottom w:w="0" w:type="dxa"/>
          </w:tblCellMar>
        </w:tblPrEx>
        <w:tc>
          <w:tcPr>
            <w:tcW w:w="1477" w:type="dxa"/>
            <w:tcBorders>
              <w:bottom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3CEB">
              <w:rPr>
                <w:rFonts w:cstheme="minorHAnsi"/>
                <w:b/>
              </w:rPr>
              <w:t>kilogramme</w:t>
            </w:r>
          </w:p>
        </w:tc>
        <w:tc>
          <w:tcPr>
            <w:tcW w:w="1570" w:type="dxa"/>
            <w:tcBorders>
              <w:bottom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3CEB">
              <w:rPr>
                <w:rFonts w:cstheme="minorHAnsi"/>
                <w:b/>
              </w:rPr>
              <w:t>hectogramme</w:t>
            </w:r>
          </w:p>
        </w:tc>
        <w:tc>
          <w:tcPr>
            <w:tcW w:w="1559" w:type="dxa"/>
            <w:tcBorders>
              <w:bottom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3CEB">
              <w:rPr>
                <w:rFonts w:cstheme="minorHAnsi"/>
                <w:b/>
              </w:rPr>
              <w:t>décagramme</w:t>
            </w:r>
          </w:p>
        </w:tc>
        <w:tc>
          <w:tcPr>
            <w:tcW w:w="1302" w:type="dxa"/>
            <w:tcBorders>
              <w:bottom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3CEB">
              <w:rPr>
                <w:rFonts w:cstheme="minorHAnsi"/>
                <w:b/>
              </w:rPr>
              <w:t>gramme</w:t>
            </w:r>
          </w:p>
        </w:tc>
        <w:tc>
          <w:tcPr>
            <w:tcW w:w="1477" w:type="dxa"/>
            <w:tcBorders>
              <w:bottom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3CEB">
              <w:rPr>
                <w:rFonts w:cstheme="minorHAnsi"/>
                <w:b/>
              </w:rPr>
              <w:t>décigramme</w:t>
            </w:r>
          </w:p>
        </w:tc>
        <w:tc>
          <w:tcPr>
            <w:tcW w:w="1477" w:type="dxa"/>
            <w:tcBorders>
              <w:bottom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3CEB">
              <w:rPr>
                <w:rFonts w:cstheme="minorHAnsi"/>
                <w:b/>
              </w:rPr>
              <w:t>centigramme</w:t>
            </w:r>
          </w:p>
        </w:tc>
        <w:tc>
          <w:tcPr>
            <w:tcW w:w="1477" w:type="dxa"/>
            <w:tcBorders>
              <w:bottom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663CEB">
              <w:rPr>
                <w:rFonts w:cstheme="minorHAnsi"/>
                <w:b/>
                <w:lang w:val="de-DE"/>
              </w:rPr>
              <w:t>milligramme</w:t>
            </w:r>
            <w:proofErr w:type="spellEnd"/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c>
          <w:tcPr>
            <w:tcW w:w="1477" w:type="dxa"/>
            <w:tcBorders>
              <w:top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  <w:lang w:val="de-DE"/>
              </w:rPr>
            </w:pPr>
            <w:r w:rsidRPr="00663CEB">
              <w:rPr>
                <w:rFonts w:cstheme="minorHAnsi"/>
                <w:b/>
                <w:lang w:val="de-DE"/>
              </w:rPr>
              <w:t>Kg</w:t>
            </w:r>
          </w:p>
        </w:tc>
        <w:tc>
          <w:tcPr>
            <w:tcW w:w="1570" w:type="dxa"/>
            <w:tcBorders>
              <w:top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663CEB">
              <w:rPr>
                <w:rFonts w:cstheme="minorHAnsi"/>
                <w:b/>
                <w:lang w:val="de-DE"/>
              </w:rPr>
              <w:t>hg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  <w:lang w:val="nl-NL"/>
              </w:rPr>
            </w:pPr>
            <w:r w:rsidRPr="00663CEB">
              <w:rPr>
                <w:rFonts w:cstheme="minorHAnsi"/>
                <w:b/>
                <w:lang w:val="nl-NL"/>
              </w:rPr>
              <w:t>dag</w:t>
            </w:r>
          </w:p>
        </w:tc>
        <w:tc>
          <w:tcPr>
            <w:tcW w:w="1302" w:type="dxa"/>
            <w:tcBorders>
              <w:top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  <w:lang w:val="nl-NL"/>
              </w:rPr>
            </w:pPr>
            <w:r w:rsidRPr="00663CEB">
              <w:rPr>
                <w:rFonts w:cstheme="minorHAnsi"/>
                <w:b/>
                <w:lang w:val="nl-NL"/>
              </w:rPr>
              <w:t>g</w:t>
            </w:r>
          </w:p>
        </w:tc>
        <w:tc>
          <w:tcPr>
            <w:tcW w:w="1477" w:type="dxa"/>
            <w:tcBorders>
              <w:top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  <w:lang w:val="nl-NL"/>
              </w:rPr>
            </w:pPr>
            <w:r w:rsidRPr="00663CEB">
              <w:rPr>
                <w:rFonts w:cstheme="minorHAnsi"/>
                <w:b/>
                <w:lang w:val="nl-NL"/>
              </w:rPr>
              <w:t>dg</w:t>
            </w:r>
          </w:p>
        </w:tc>
        <w:tc>
          <w:tcPr>
            <w:tcW w:w="1477" w:type="dxa"/>
            <w:tcBorders>
              <w:top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3CEB">
              <w:rPr>
                <w:rFonts w:cstheme="minorHAnsi"/>
                <w:b/>
              </w:rPr>
              <w:t>cg</w:t>
            </w:r>
          </w:p>
        </w:tc>
        <w:tc>
          <w:tcPr>
            <w:tcW w:w="1477" w:type="dxa"/>
            <w:tcBorders>
              <w:top w:val="nil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3CEB">
              <w:rPr>
                <w:rFonts w:cstheme="minorHAnsi"/>
                <w:b/>
              </w:rPr>
              <w:t>mg</w:t>
            </w:r>
          </w:p>
        </w:tc>
      </w:tr>
    </w:tbl>
    <w:p w:rsidR="00663CEB" w:rsidRPr="00663CEB" w:rsidRDefault="00663CEB" w:rsidP="00663CEB">
      <w:pPr>
        <w:spacing w:after="0" w:line="240" w:lineRule="auto"/>
        <w:rPr>
          <w:rFonts w:cstheme="minorHAnsi"/>
        </w:rPr>
      </w:pPr>
    </w:p>
    <w:p w:rsidR="00663CEB" w:rsidRPr="00663CEB" w:rsidRDefault="00663CEB" w:rsidP="00663CEB">
      <w:pPr>
        <w:spacing w:after="0" w:line="240" w:lineRule="auto"/>
        <w:rPr>
          <w:rFonts w:cstheme="minorHAnsi"/>
        </w:rPr>
      </w:pPr>
      <w:proofErr w:type="gramStart"/>
      <w:r w:rsidRPr="00663CEB">
        <w:rPr>
          <w:rFonts w:cstheme="minorHAnsi"/>
          <w:b/>
          <w:bCs/>
        </w:rPr>
        <w:t>1./</w:t>
      </w:r>
      <w:proofErr w:type="gramEnd"/>
      <w:r w:rsidRPr="00663CEB">
        <w:rPr>
          <w:rFonts w:cstheme="minorHAnsi"/>
        </w:rPr>
        <w:t xml:space="preserve"> Convertis en kilogrammes et/ou en grammes :</w:t>
      </w:r>
    </w:p>
    <w:p w:rsidR="00663CEB" w:rsidRPr="00663CEB" w:rsidRDefault="00663CEB" w:rsidP="00663CEB">
      <w:pPr>
        <w:spacing w:after="0" w:line="240" w:lineRule="auto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429"/>
        <w:gridCol w:w="2408"/>
        <w:gridCol w:w="2269"/>
        <w:gridCol w:w="429"/>
        <w:gridCol w:w="2478"/>
      </w:tblGrid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63CEB">
              <w:rPr>
                <w:rFonts w:cstheme="minorHAnsi"/>
                <w:b/>
                <w:bCs/>
              </w:rPr>
              <w:t>1 kg 200 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63CEB">
              <w:rPr>
                <w:rFonts w:cstheme="minorHAnsi"/>
                <w:b/>
                <w:bCs/>
              </w:rPr>
              <w:t>1 200 g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2 kg 350 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  <w:b/>
                <w:bCs/>
              </w:rPr>
              <w:t>↔</w:t>
            </w: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…………… g</w:t>
            </w: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…… kg  ……… 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↔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2 500 g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…… kg  ……… 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5 000 g</w:t>
            </w: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4 kg 600 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…………… g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10 kg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…………… g</w:t>
            </w: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…… kg  ……… 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7 010 g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…… kg  ……… 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↔</w:t>
            </w: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9 534 g</w:t>
            </w: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5 kg 555 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↔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…………… g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10 kg 10 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…………… g</w:t>
            </w:r>
          </w:p>
        </w:tc>
      </w:tr>
    </w:tbl>
    <w:p w:rsidR="00663CEB" w:rsidRPr="00663CEB" w:rsidRDefault="00663CEB" w:rsidP="00663CEB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663CEB" w:rsidRPr="00663CEB" w:rsidRDefault="00663CEB" w:rsidP="00663CEB">
      <w:pPr>
        <w:spacing w:after="0" w:line="240" w:lineRule="auto"/>
        <w:rPr>
          <w:rFonts w:cstheme="minorHAnsi"/>
        </w:rPr>
      </w:pPr>
      <w:proofErr w:type="gramStart"/>
      <w:r w:rsidRPr="00663CEB">
        <w:rPr>
          <w:rFonts w:cstheme="minorHAnsi"/>
          <w:b/>
          <w:bCs/>
        </w:rPr>
        <w:t>2./</w:t>
      </w:r>
      <w:proofErr w:type="gramEnd"/>
      <w:r w:rsidRPr="00663CEB">
        <w:rPr>
          <w:rFonts w:cstheme="minorHAnsi"/>
        </w:rPr>
        <w:t xml:space="preserve"> Classe ces masses de la plus lourde à la plus légère :</w:t>
      </w:r>
    </w:p>
    <w:p w:rsidR="00663CEB" w:rsidRPr="00663CEB" w:rsidRDefault="00663CEB" w:rsidP="00663CEB">
      <w:pPr>
        <w:spacing w:after="0" w:line="240" w:lineRule="auto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1443"/>
        <w:gridCol w:w="258"/>
        <w:gridCol w:w="1517"/>
        <w:gridCol w:w="294"/>
        <w:gridCol w:w="1241"/>
        <w:gridCol w:w="414"/>
        <w:gridCol w:w="1241"/>
        <w:gridCol w:w="414"/>
        <w:gridCol w:w="1242"/>
        <w:gridCol w:w="299"/>
        <w:gridCol w:w="1490"/>
        <w:gridCol w:w="280"/>
      </w:tblGrid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663CEB" w:rsidRPr="00663CEB" w:rsidRDefault="00663CEB" w:rsidP="00663CE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3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663CEB">
              <w:rPr>
                <w:rFonts w:cstheme="minorHAnsi"/>
                <w:lang w:val="en-GB"/>
              </w:rPr>
              <w:t>A</w:t>
            </w:r>
          </w:p>
        </w:tc>
        <w:tc>
          <w:tcPr>
            <w:tcW w:w="25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17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663CEB">
              <w:rPr>
                <w:rFonts w:cstheme="minorHAnsi"/>
                <w:lang w:val="en-GB"/>
              </w:rPr>
              <w:t>B</w:t>
            </w:r>
          </w:p>
        </w:tc>
        <w:tc>
          <w:tcPr>
            <w:tcW w:w="294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41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663CEB">
              <w:rPr>
                <w:rFonts w:cstheme="minorHAnsi"/>
                <w:lang w:val="en-GB"/>
              </w:rPr>
              <w:t>C</w:t>
            </w:r>
          </w:p>
        </w:tc>
        <w:tc>
          <w:tcPr>
            <w:tcW w:w="414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41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D</w:t>
            </w:r>
          </w:p>
        </w:tc>
        <w:tc>
          <w:tcPr>
            <w:tcW w:w="414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42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E</w:t>
            </w:r>
          </w:p>
        </w:tc>
        <w:tc>
          <w:tcPr>
            <w:tcW w:w="299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90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F</w:t>
            </w:r>
          </w:p>
        </w:tc>
        <w:tc>
          <w:tcPr>
            <w:tcW w:w="280" w:type="dxa"/>
          </w:tcPr>
          <w:p w:rsidR="00663CEB" w:rsidRPr="00663CEB" w:rsidRDefault="00663CEB" w:rsidP="00663CEB">
            <w:pPr>
              <w:spacing w:after="0" w:line="240" w:lineRule="auto"/>
              <w:rPr>
                <w:rFonts w:cstheme="minorHAnsi"/>
                <w:lang w:val="de-DE"/>
              </w:rPr>
            </w:pP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gridSpan w:val="13"/>
          </w:tcPr>
          <w:p w:rsidR="00663CEB" w:rsidRPr="00663CEB" w:rsidRDefault="00663CEB" w:rsidP="00663CEB">
            <w:pPr>
              <w:spacing w:after="0" w:line="240" w:lineRule="auto"/>
              <w:rPr>
                <w:rFonts w:cstheme="minorHAnsi"/>
                <w:lang w:val="de-DE"/>
              </w:rPr>
            </w:pP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663CEB">
              <w:rPr>
                <w:rFonts w:cstheme="minorHAnsi"/>
                <w:lang w:val="en-GB"/>
              </w:rPr>
              <w:t>10 kg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663CEB">
              <w:rPr>
                <w:rFonts w:cstheme="minorHAnsi"/>
                <w:lang w:val="en-GB"/>
              </w:rPr>
              <w:t>15 kg 500 g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10 001g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1 500 g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15 000 g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1 kg et 10 g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63CEB" w:rsidRPr="00663CEB" w:rsidRDefault="00663CEB" w:rsidP="00663CEB">
      <w:pPr>
        <w:spacing w:after="0" w:line="240" w:lineRule="auto"/>
        <w:rPr>
          <w:rFonts w:cstheme="minorHAnsi"/>
        </w:rPr>
      </w:pPr>
    </w:p>
    <w:p w:rsidR="00663CEB" w:rsidRPr="00663CEB" w:rsidRDefault="00663CEB" w:rsidP="00663CEB">
      <w:pPr>
        <w:spacing w:after="0" w:line="240" w:lineRule="auto"/>
        <w:jc w:val="center"/>
        <w:rPr>
          <w:rFonts w:cstheme="minorHAnsi"/>
        </w:rPr>
      </w:pPr>
      <w:r w:rsidRPr="00663CEB">
        <w:rPr>
          <w:rFonts w:cstheme="minorHAnsi"/>
        </w:rPr>
        <w:t>……  -  ……  -  ……  -  ……  -  ……  -  ……</w:t>
      </w:r>
    </w:p>
    <w:p w:rsidR="00663CEB" w:rsidRPr="00663CEB" w:rsidRDefault="00663CEB" w:rsidP="00663CEB">
      <w:pPr>
        <w:spacing w:after="0" w:line="240" w:lineRule="auto"/>
        <w:rPr>
          <w:rFonts w:cstheme="minorHAnsi"/>
        </w:rPr>
      </w:pPr>
    </w:p>
    <w:p w:rsidR="00663CEB" w:rsidRPr="00663CEB" w:rsidRDefault="00663CEB" w:rsidP="00663CEB">
      <w:pPr>
        <w:spacing w:after="0" w:line="240" w:lineRule="auto"/>
        <w:rPr>
          <w:rFonts w:cstheme="minorHAnsi"/>
        </w:rPr>
      </w:pPr>
      <w:proofErr w:type="gramStart"/>
      <w:r w:rsidRPr="00663CEB">
        <w:rPr>
          <w:rFonts w:cstheme="minorHAnsi"/>
          <w:b/>
          <w:bCs/>
        </w:rPr>
        <w:t>3./</w:t>
      </w:r>
      <w:proofErr w:type="gramEnd"/>
      <w:r w:rsidRPr="00663CEB">
        <w:rPr>
          <w:rFonts w:cstheme="minorHAnsi"/>
        </w:rPr>
        <w:t xml:space="preserve"> Convertis dans l’unité demandée (sers-toi d’un tableau de conversion) :</w:t>
      </w:r>
    </w:p>
    <w:p w:rsidR="00663CEB" w:rsidRPr="00663CEB" w:rsidRDefault="00663CEB" w:rsidP="00663CEB">
      <w:pPr>
        <w:spacing w:after="0" w:line="240" w:lineRule="auto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429"/>
        <w:gridCol w:w="2408"/>
        <w:gridCol w:w="2269"/>
        <w:gridCol w:w="429"/>
        <w:gridCol w:w="2478"/>
      </w:tblGrid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nl-NL"/>
              </w:rPr>
            </w:pPr>
            <w:r w:rsidRPr="00663CEB">
              <w:rPr>
                <w:rFonts w:cstheme="minorHAnsi"/>
                <w:b/>
                <w:bCs/>
                <w:lang w:val="nl-NL"/>
              </w:rPr>
              <w:t>1 kg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nl-NL"/>
              </w:rPr>
            </w:pPr>
            <w:r w:rsidRPr="00663CEB">
              <w:rPr>
                <w:rFonts w:cstheme="minorHAnsi"/>
                <w:b/>
                <w:bCs/>
                <w:lang w:val="nl-NL"/>
              </w:rPr>
              <w:t>100 dag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>1 kg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b/>
                <w:bCs/>
                <w:lang w:val="nl-NL"/>
              </w:rPr>
              <w:t>↔</w:t>
            </w: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>…………… hg</w:t>
            </w: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>2 kg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>…………… g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>5 kg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 xml:space="preserve">…………… </w:t>
            </w:r>
            <w:proofErr w:type="spellStart"/>
            <w:r w:rsidRPr="00663CEB">
              <w:rPr>
                <w:rFonts w:cstheme="minorHAnsi"/>
                <w:lang w:val="de-DE"/>
              </w:rPr>
              <w:t>dg</w:t>
            </w:r>
            <w:proofErr w:type="spellEnd"/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…………… kg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de-DE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8 000 g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…………… 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de-DE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12 000 mg</w:t>
            </w: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 xml:space="preserve">25 </w:t>
            </w:r>
            <w:proofErr w:type="spellStart"/>
            <w:r w:rsidRPr="00663CEB">
              <w:rPr>
                <w:rFonts w:cstheme="minorHAnsi"/>
                <w:lang w:val="de-DE"/>
              </w:rPr>
              <w:t>hg</w:t>
            </w:r>
            <w:proofErr w:type="spellEnd"/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de-DE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…………… g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38 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de-DE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de-DE"/>
              </w:rPr>
              <w:t>↔</w:t>
            </w: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…………… mg</w:t>
            </w: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426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 xml:space="preserve">…………… </w:t>
            </w:r>
            <w:proofErr w:type="spellStart"/>
            <w:r w:rsidRPr="00663CEB">
              <w:rPr>
                <w:rFonts w:cstheme="minorHAnsi"/>
                <w:lang w:val="de-DE"/>
              </w:rPr>
              <w:t>hg</w:t>
            </w:r>
            <w:proofErr w:type="spellEnd"/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de-DE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de-DE"/>
              </w:rPr>
              <w:t>↔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>38 000 dg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>…………… dag</w:t>
            </w:r>
          </w:p>
        </w:tc>
        <w:tc>
          <w:tcPr>
            <w:tcW w:w="426" w:type="dxa"/>
          </w:tcPr>
          <w:p w:rsidR="00663CEB" w:rsidRPr="00663CEB" w:rsidRDefault="00663CEB" w:rsidP="00663CE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</w:pPr>
            <w:r w:rsidRPr="0066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nl-NL"/>
              </w:rPr>
              <w:t>↔</w:t>
            </w:r>
          </w:p>
        </w:tc>
        <w:tc>
          <w:tcPr>
            <w:tcW w:w="247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</w:rPr>
            </w:pPr>
            <w:r w:rsidRPr="00663CEB">
              <w:rPr>
                <w:rFonts w:cstheme="minorHAnsi"/>
              </w:rPr>
              <w:t>750 g</w:t>
            </w:r>
          </w:p>
        </w:tc>
      </w:tr>
    </w:tbl>
    <w:p w:rsidR="00663CEB" w:rsidRPr="00663CEB" w:rsidRDefault="00663CEB" w:rsidP="00663CEB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663CEB" w:rsidRPr="00663CEB" w:rsidRDefault="00663CEB" w:rsidP="00663CEB">
      <w:pPr>
        <w:spacing w:after="0" w:line="240" w:lineRule="auto"/>
        <w:rPr>
          <w:rFonts w:cstheme="minorHAnsi"/>
        </w:rPr>
      </w:pPr>
      <w:proofErr w:type="gramStart"/>
      <w:r w:rsidRPr="00663CEB">
        <w:rPr>
          <w:rFonts w:cstheme="minorHAnsi"/>
          <w:b/>
          <w:bCs/>
        </w:rPr>
        <w:t>4./</w:t>
      </w:r>
      <w:proofErr w:type="gramEnd"/>
      <w:r w:rsidRPr="00663CEB">
        <w:rPr>
          <w:rFonts w:cstheme="minorHAnsi"/>
        </w:rPr>
        <w:t xml:space="preserve"> Classe ces masses de la plus légère à la plus lourde :</w:t>
      </w:r>
    </w:p>
    <w:p w:rsidR="00663CEB" w:rsidRPr="00663CEB" w:rsidRDefault="00663CEB" w:rsidP="00663CEB">
      <w:pPr>
        <w:spacing w:after="0" w:line="240" w:lineRule="auto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1443"/>
        <w:gridCol w:w="258"/>
        <w:gridCol w:w="1517"/>
        <w:gridCol w:w="294"/>
        <w:gridCol w:w="1241"/>
        <w:gridCol w:w="414"/>
        <w:gridCol w:w="1241"/>
        <w:gridCol w:w="414"/>
        <w:gridCol w:w="1242"/>
        <w:gridCol w:w="299"/>
        <w:gridCol w:w="1490"/>
        <w:gridCol w:w="280"/>
      </w:tblGrid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663CEB" w:rsidRPr="00663CEB" w:rsidRDefault="00663CEB" w:rsidP="00663CE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3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663CEB">
              <w:rPr>
                <w:rFonts w:cstheme="minorHAnsi"/>
                <w:lang w:val="en-GB"/>
              </w:rPr>
              <w:t>A</w:t>
            </w:r>
          </w:p>
        </w:tc>
        <w:tc>
          <w:tcPr>
            <w:tcW w:w="258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17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663CEB">
              <w:rPr>
                <w:rFonts w:cstheme="minorHAnsi"/>
                <w:lang w:val="en-GB"/>
              </w:rPr>
              <w:t>B</w:t>
            </w:r>
          </w:p>
        </w:tc>
        <w:tc>
          <w:tcPr>
            <w:tcW w:w="294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41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663CEB">
              <w:rPr>
                <w:rFonts w:cstheme="minorHAnsi"/>
                <w:lang w:val="en-GB"/>
              </w:rPr>
              <w:t>C</w:t>
            </w:r>
          </w:p>
        </w:tc>
        <w:tc>
          <w:tcPr>
            <w:tcW w:w="414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41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D</w:t>
            </w:r>
          </w:p>
        </w:tc>
        <w:tc>
          <w:tcPr>
            <w:tcW w:w="414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42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E</w:t>
            </w:r>
          </w:p>
        </w:tc>
        <w:tc>
          <w:tcPr>
            <w:tcW w:w="299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90" w:type="dxa"/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663CEB">
              <w:rPr>
                <w:rFonts w:cstheme="minorHAnsi"/>
                <w:lang w:val="de-DE"/>
              </w:rPr>
              <w:t>F</w:t>
            </w:r>
          </w:p>
        </w:tc>
        <w:tc>
          <w:tcPr>
            <w:tcW w:w="280" w:type="dxa"/>
          </w:tcPr>
          <w:p w:rsidR="00663CEB" w:rsidRPr="00663CEB" w:rsidRDefault="00663CEB" w:rsidP="00663CEB">
            <w:pPr>
              <w:spacing w:after="0" w:line="240" w:lineRule="auto"/>
              <w:rPr>
                <w:rFonts w:cstheme="minorHAnsi"/>
                <w:lang w:val="de-DE"/>
              </w:rPr>
            </w:pP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gridSpan w:val="13"/>
          </w:tcPr>
          <w:p w:rsidR="00663CEB" w:rsidRPr="00663CEB" w:rsidRDefault="00663CEB" w:rsidP="00663CEB">
            <w:pPr>
              <w:spacing w:after="0" w:line="240" w:lineRule="auto"/>
              <w:rPr>
                <w:rFonts w:cstheme="minorHAnsi"/>
                <w:lang w:val="de-DE"/>
              </w:rPr>
            </w:pPr>
          </w:p>
        </w:tc>
      </w:tr>
      <w:tr w:rsidR="00663CEB" w:rsidRPr="00663CEB" w:rsidTr="00A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tcBorders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>25 000 mg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>150 dg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>10 g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>2 dag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>225 dg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jc w:val="center"/>
              <w:rPr>
                <w:rFonts w:cstheme="minorHAnsi"/>
                <w:lang w:val="nl-NL"/>
              </w:rPr>
            </w:pPr>
            <w:r w:rsidRPr="00663CEB">
              <w:rPr>
                <w:rFonts w:cstheme="minorHAnsi"/>
                <w:lang w:val="nl-NL"/>
              </w:rPr>
              <w:t xml:space="preserve">1 250 </w:t>
            </w:r>
            <w:proofErr w:type="spellStart"/>
            <w:r w:rsidRPr="00663CEB">
              <w:rPr>
                <w:rFonts w:cstheme="minorHAnsi"/>
                <w:lang w:val="nl-NL"/>
              </w:rPr>
              <w:t>cg</w:t>
            </w:r>
            <w:proofErr w:type="spellEnd"/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663CEB" w:rsidRPr="00663CEB" w:rsidRDefault="00663CEB" w:rsidP="00663CEB">
            <w:pPr>
              <w:spacing w:after="0" w:line="240" w:lineRule="auto"/>
              <w:rPr>
                <w:rFonts w:cstheme="minorHAnsi"/>
                <w:lang w:val="nl-NL"/>
              </w:rPr>
            </w:pPr>
          </w:p>
        </w:tc>
      </w:tr>
    </w:tbl>
    <w:p w:rsidR="00663CEB" w:rsidRPr="00663CEB" w:rsidRDefault="00663CEB" w:rsidP="00663CEB">
      <w:pPr>
        <w:spacing w:after="0" w:line="240" w:lineRule="auto"/>
        <w:rPr>
          <w:rFonts w:cstheme="minorHAnsi"/>
          <w:lang w:val="nl-NL"/>
        </w:rPr>
      </w:pPr>
    </w:p>
    <w:p w:rsidR="00663CEB" w:rsidRPr="00663CEB" w:rsidRDefault="00663CEB" w:rsidP="00663CEB">
      <w:pPr>
        <w:spacing w:after="0" w:line="240" w:lineRule="auto"/>
        <w:jc w:val="center"/>
        <w:rPr>
          <w:rFonts w:cstheme="minorHAnsi"/>
        </w:rPr>
      </w:pPr>
      <w:r w:rsidRPr="00663CEB">
        <w:rPr>
          <w:rFonts w:cstheme="minorHAnsi"/>
        </w:rPr>
        <w:t>……  -  ……  -  ……  -  ……  -  ……  -  ……</w:t>
      </w:r>
    </w:p>
    <w:p w:rsidR="00663CEB" w:rsidRDefault="00663CEB" w:rsidP="00663CEB">
      <w:pPr>
        <w:spacing w:after="0" w:line="240" w:lineRule="auto"/>
        <w:rPr>
          <w:rFonts w:cstheme="minorHAnsi"/>
        </w:rPr>
      </w:pPr>
    </w:p>
    <w:p w:rsidR="00663CEB" w:rsidRDefault="00663CEB" w:rsidP="00663CEB">
      <w:pPr>
        <w:spacing w:after="0" w:line="240" w:lineRule="auto"/>
        <w:rPr>
          <w:rFonts w:cstheme="minorHAnsi"/>
        </w:rPr>
      </w:pPr>
    </w:p>
    <w:p w:rsidR="00663CEB" w:rsidRDefault="00663CEB" w:rsidP="00663CEB">
      <w:pPr>
        <w:spacing w:after="0" w:line="240" w:lineRule="auto"/>
        <w:rPr>
          <w:rFonts w:cstheme="minorHAnsi"/>
        </w:rPr>
      </w:pPr>
    </w:p>
    <w:p w:rsidR="00663CEB" w:rsidRPr="008E35CA" w:rsidRDefault="00663CEB" w:rsidP="00663CEB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/>
          <w:color w:val="FF0000"/>
          <w:u w:val="double"/>
        </w:rPr>
      </w:pPr>
      <w:r w:rsidRPr="008E35CA">
        <w:rPr>
          <w:rFonts w:cstheme="minorHAnsi"/>
          <w:b/>
          <w:color w:val="FF0000"/>
          <w:u w:val="double"/>
        </w:rPr>
        <w:lastRenderedPageBreak/>
        <w:t xml:space="preserve">Littérature </w:t>
      </w:r>
    </w:p>
    <w:p w:rsidR="00663CEB" w:rsidRPr="00663CEB" w:rsidRDefault="00663CEB" w:rsidP="00663CE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580735" cy="9492531"/>
            <wp:effectExtent l="19050" t="0" r="0" b="0"/>
            <wp:docPr id="1" name="Image 1" descr="D:\20200524_20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0524_200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36" cy="949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CEB" w:rsidRPr="00663CEB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6A32"/>
    <w:multiLevelType w:val="hybridMultilevel"/>
    <w:tmpl w:val="1CC069A6"/>
    <w:lvl w:ilvl="0" w:tplc="16B43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5523"/>
    <w:multiLevelType w:val="hybridMultilevel"/>
    <w:tmpl w:val="0B423F84"/>
    <w:lvl w:ilvl="0" w:tplc="2D1C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0A0A87"/>
    <w:rsid w:val="000B7BAE"/>
    <w:rsid w:val="00107F6B"/>
    <w:rsid w:val="00124AED"/>
    <w:rsid w:val="00145ACE"/>
    <w:rsid w:val="00167359"/>
    <w:rsid w:val="001755A7"/>
    <w:rsid w:val="001769D7"/>
    <w:rsid w:val="001B3E72"/>
    <w:rsid w:val="001C64E0"/>
    <w:rsid w:val="002013E9"/>
    <w:rsid w:val="00235D0E"/>
    <w:rsid w:val="002567B1"/>
    <w:rsid w:val="00273603"/>
    <w:rsid w:val="00283AFE"/>
    <w:rsid w:val="00303D59"/>
    <w:rsid w:val="00325E9F"/>
    <w:rsid w:val="00381720"/>
    <w:rsid w:val="003969DC"/>
    <w:rsid w:val="003E73B4"/>
    <w:rsid w:val="003F2B0D"/>
    <w:rsid w:val="0043063D"/>
    <w:rsid w:val="004327E7"/>
    <w:rsid w:val="004902EF"/>
    <w:rsid w:val="004C45AD"/>
    <w:rsid w:val="004D547C"/>
    <w:rsid w:val="004E3151"/>
    <w:rsid w:val="005017A6"/>
    <w:rsid w:val="00505064"/>
    <w:rsid w:val="005318EB"/>
    <w:rsid w:val="00556E99"/>
    <w:rsid w:val="005660F1"/>
    <w:rsid w:val="00582A6B"/>
    <w:rsid w:val="0059450D"/>
    <w:rsid w:val="0059699F"/>
    <w:rsid w:val="005F4B53"/>
    <w:rsid w:val="00663CEB"/>
    <w:rsid w:val="0069128F"/>
    <w:rsid w:val="0071411C"/>
    <w:rsid w:val="00725716"/>
    <w:rsid w:val="00726DEE"/>
    <w:rsid w:val="0078478C"/>
    <w:rsid w:val="007854E0"/>
    <w:rsid w:val="007A0DAF"/>
    <w:rsid w:val="007A5161"/>
    <w:rsid w:val="007E0F85"/>
    <w:rsid w:val="007E75C7"/>
    <w:rsid w:val="007E7BCA"/>
    <w:rsid w:val="007F2AF4"/>
    <w:rsid w:val="008344EA"/>
    <w:rsid w:val="0089379C"/>
    <w:rsid w:val="008938CF"/>
    <w:rsid w:val="008A037F"/>
    <w:rsid w:val="008E35CA"/>
    <w:rsid w:val="008F3BF8"/>
    <w:rsid w:val="009102FA"/>
    <w:rsid w:val="009442D6"/>
    <w:rsid w:val="009914FE"/>
    <w:rsid w:val="009D75EC"/>
    <w:rsid w:val="00A0653E"/>
    <w:rsid w:val="00A23964"/>
    <w:rsid w:val="00A74666"/>
    <w:rsid w:val="00AB65B3"/>
    <w:rsid w:val="00AD0A7B"/>
    <w:rsid w:val="00B1676D"/>
    <w:rsid w:val="00B16D2F"/>
    <w:rsid w:val="00B3276D"/>
    <w:rsid w:val="00B73CCD"/>
    <w:rsid w:val="00B803FB"/>
    <w:rsid w:val="00BB4719"/>
    <w:rsid w:val="00BE788C"/>
    <w:rsid w:val="00C22B83"/>
    <w:rsid w:val="00C31D20"/>
    <w:rsid w:val="00C74EC3"/>
    <w:rsid w:val="00CD6AB2"/>
    <w:rsid w:val="00CF1160"/>
    <w:rsid w:val="00CF54AD"/>
    <w:rsid w:val="00D037C8"/>
    <w:rsid w:val="00D122DB"/>
    <w:rsid w:val="00D17A34"/>
    <w:rsid w:val="00D349D2"/>
    <w:rsid w:val="00D4634C"/>
    <w:rsid w:val="00D46EF4"/>
    <w:rsid w:val="00DB54B6"/>
    <w:rsid w:val="00DC2087"/>
    <w:rsid w:val="00DD440C"/>
    <w:rsid w:val="00E03B81"/>
    <w:rsid w:val="00E27522"/>
    <w:rsid w:val="00E35848"/>
    <w:rsid w:val="00E5536F"/>
    <w:rsid w:val="00E66603"/>
    <w:rsid w:val="00E722F0"/>
    <w:rsid w:val="00E80BD0"/>
    <w:rsid w:val="00EA075A"/>
    <w:rsid w:val="00EC6FC2"/>
    <w:rsid w:val="00EC758C"/>
    <w:rsid w:val="00EE6FCA"/>
    <w:rsid w:val="00EF52C6"/>
    <w:rsid w:val="00EF5BCE"/>
    <w:rsid w:val="00F04F80"/>
    <w:rsid w:val="00F1419F"/>
    <w:rsid w:val="00F61744"/>
    <w:rsid w:val="00F6426D"/>
    <w:rsid w:val="00FB7F94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paragraph" w:styleId="Titre1">
    <w:name w:val="heading 1"/>
    <w:basedOn w:val="Normal"/>
    <w:next w:val="Normal"/>
    <w:link w:val="Titre1Car"/>
    <w:qFormat/>
    <w:rsid w:val="00663CE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  <w:style w:type="character" w:customStyle="1" w:styleId="Titre1Car">
    <w:name w:val="Titre 1 Car"/>
    <w:basedOn w:val="Policepardfaut"/>
    <w:link w:val="Titre1"/>
    <w:rsid w:val="00663CEB"/>
    <w:rPr>
      <w:rFonts w:ascii="Century Gothic" w:eastAsia="Times New Roman" w:hAnsi="Century Gothic" w:cs="Times New Roman"/>
      <w:sz w:val="24"/>
      <w:szCs w:val="20"/>
    </w:rPr>
  </w:style>
  <w:style w:type="paragraph" w:styleId="NormalWeb">
    <w:name w:val="Normal (Web)"/>
    <w:basedOn w:val="Normal"/>
    <w:semiHidden/>
    <w:rsid w:val="00663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35</cp:revision>
  <cp:lastPrinted>2020-03-19T13:36:00Z</cp:lastPrinted>
  <dcterms:created xsi:type="dcterms:W3CDTF">2020-03-17T10:21:00Z</dcterms:created>
  <dcterms:modified xsi:type="dcterms:W3CDTF">2020-05-24T18:09:00Z</dcterms:modified>
</cp:coreProperties>
</file>