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0A" w:rsidRDefault="00E20210" w:rsidP="00E20210">
      <w:pPr>
        <w:rPr>
          <w:b/>
          <w:color w:val="00B05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 : </w:t>
      </w:r>
      <w:r w:rsidR="002C7D0A">
        <w:rPr>
          <w:b/>
          <w:color w:val="00B050"/>
        </w:rPr>
        <w:t xml:space="preserve">vendredi 19 juin </w:t>
      </w:r>
    </w:p>
    <w:p w:rsidR="00E20210" w:rsidRPr="004327E7" w:rsidRDefault="00B60838" w:rsidP="00E20210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>
        <w:rPr>
          <w:b/>
          <w:color w:val="00B050"/>
        </w:rPr>
        <w:t xml:space="preserve"> </w:t>
      </w:r>
      <w:r w:rsidR="009D3E35">
        <w:rPr>
          <w:b/>
          <w:color w:val="00B050"/>
        </w:rPr>
        <w:t xml:space="preserve"> </w:t>
      </w:r>
      <w:r w:rsidR="000375CF">
        <w:rPr>
          <w:b/>
          <w:color w:val="00B050"/>
        </w:rPr>
        <w:t xml:space="preserve"> </w:t>
      </w:r>
      <w:r w:rsidR="00673CA8">
        <w:rPr>
          <w:b/>
          <w:color w:val="00B050"/>
        </w:rPr>
        <w:t xml:space="preserve"> </w:t>
      </w:r>
      <w:r w:rsidR="00C15561">
        <w:rPr>
          <w:b/>
          <w:color w:val="00B050"/>
        </w:rPr>
        <w:t xml:space="preserve"> </w:t>
      </w:r>
      <w:r w:rsidR="00817EC7">
        <w:rPr>
          <w:b/>
          <w:color w:val="00B050"/>
        </w:rPr>
        <w:t xml:space="preserve"> </w:t>
      </w:r>
      <w:r w:rsidR="00E20210">
        <w:rPr>
          <w:b/>
          <w:color w:val="00B050"/>
        </w:rPr>
        <w:t xml:space="preserve">          </w:t>
      </w:r>
    </w:p>
    <w:p w:rsidR="00E20210" w:rsidRDefault="00E20210" w:rsidP="00E20210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120CF3" w:rsidRDefault="00120CF3" w:rsidP="00E20210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</w:p>
    <w:p w:rsidR="00120CF3" w:rsidRDefault="006104E0" w:rsidP="00120CF3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Attention à bien reconnaitre et distinguer al partie entière de la partie décimale. Exemple : </w:t>
      </w:r>
      <w:r w:rsidRPr="006104E0">
        <w:rPr>
          <w:rFonts w:asciiTheme="minorHAnsi" w:hAnsiTheme="minorHAnsi" w:cstheme="minorHAnsi"/>
          <w:b/>
          <w:bCs/>
          <w:color w:val="00B050"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+</w:t>
      </w:r>
      <w:r w:rsidRPr="006104E0">
        <w:rPr>
          <w:rFonts w:asciiTheme="minorHAnsi" w:hAnsiTheme="minorHAnsi" w:cstheme="minorHAnsi"/>
          <w:b/>
          <w:bCs/>
          <w:color w:val="00B050"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,</w:t>
      </w:r>
      <w:r w:rsidRPr="006104E0">
        <w:rPr>
          <w:rFonts w:asciiTheme="minorHAnsi" w:hAnsiTheme="minorHAnsi" w:cstheme="minorHAnsi"/>
          <w:b/>
          <w:bCs/>
          <w:color w:val="FF0000"/>
          <w:sz w:val="20"/>
          <w:szCs w:val="20"/>
        </w:rPr>
        <w:t>58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= </w:t>
      </w:r>
      <w:r w:rsidRPr="006104E0">
        <w:rPr>
          <w:rFonts w:asciiTheme="minorHAnsi" w:hAnsiTheme="minorHAnsi" w:cstheme="minorHAnsi"/>
          <w:b/>
          <w:bCs/>
          <w:color w:val="00B050"/>
          <w:sz w:val="20"/>
          <w:szCs w:val="20"/>
        </w:rPr>
        <w:t>5</w:t>
      </w:r>
      <w:r w:rsidRPr="006104E0">
        <w:rPr>
          <w:rFonts w:asciiTheme="minorHAnsi" w:hAnsiTheme="minorHAnsi" w:cstheme="minorHAnsi"/>
          <w:b/>
          <w:bCs/>
          <w:color w:val="auto"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58</w:t>
      </w:r>
    </w:p>
    <w:p w:rsidR="006104E0" w:rsidRPr="006104E0" w:rsidRDefault="006104E0" w:rsidP="00120CF3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104E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La partie verte est la partie entière, on ajoute les 2 parties entières. La partie rouge est la partie décimale. </w:t>
      </w:r>
    </w:p>
    <w:p w:rsidR="002F6F74" w:rsidRDefault="002F6F74" w:rsidP="00120CF3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2C7D0A" w:rsidRDefault="002C7D0A" w:rsidP="002C7D0A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 xml:space="preserve">5 + 5,63 = 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 xml:space="preserve">0 + 0,7 = </w:t>
      </w:r>
    </w:p>
    <w:p w:rsidR="002C7D0A" w:rsidRDefault="002C7D0A" w:rsidP="002C7D0A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 xml:space="preserve">25 + 5,56 = 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 xml:space="preserve">4 + 8,52 = 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 xml:space="preserve">2 + 2,247 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 xml:space="preserve">6 + 9,36 = </w:t>
      </w:r>
    </w:p>
    <w:p w:rsidR="002C7D0A" w:rsidRDefault="002C7D0A" w:rsidP="002C7D0A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 xml:space="preserve">7 + 0,012 = 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 xml:space="preserve">6 + 3,045 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 xml:space="preserve">3 + 3,7 = 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 xml:space="preserve">2 + 5,89 = </w:t>
      </w:r>
    </w:p>
    <w:p w:rsidR="00E20210" w:rsidRDefault="00E20210" w:rsidP="00C15561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ab/>
      </w:r>
    </w:p>
    <w:p w:rsidR="00E20210" w:rsidRDefault="00E20210" w:rsidP="00E20210">
      <w:pPr>
        <w:pStyle w:val="Paragraphedeliste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FRANÇAIS </w:t>
      </w:r>
    </w:p>
    <w:p w:rsidR="002C7D0A" w:rsidRPr="002C7D0A" w:rsidRDefault="00FC7941" w:rsidP="00765EE8">
      <w:pPr>
        <w:spacing w:after="0" w:line="240" w:lineRule="auto"/>
        <w:rPr>
          <w:b/>
        </w:rPr>
      </w:pPr>
      <w:r>
        <w:rPr>
          <w:b/>
        </w:rPr>
        <w:t>Recopie ces phrases puis i</w:t>
      </w:r>
      <w:r w:rsidR="002C7D0A" w:rsidRPr="002C7D0A">
        <w:rPr>
          <w:b/>
        </w:rPr>
        <w:t xml:space="preserve">ndique précisément la nature de tous les mots de ces phrases </w:t>
      </w:r>
      <w:r w:rsidR="00EF7E9A">
        <w:rPr>
          <w:b/>
        </w:rPr>
        <w:t>(verbe, nom, adjectif…).</w:t>
      </w:r>
    </w:p>
    <w:p w:rsidR="002C7D0A" w:rsidRDefault="00FC7941" w:rsidP="00765EE8">
      <w:pPr>
        <w:spacing w:after="0" w:line="240" w:lineRule="auto"/>
      </w:pPr>
      <w:proofErr w:type="spellStart"/>
      <w:r>
        <w:t>Félicia</w:t>
      </w:r>
      <w:proofErr w:type="spellEnd"/>
      <w:r w:rsidR="002C7D0A">
        <w:t xml:space="preserve"> aime beaucoup ce disque, mais elle préfère celui-là.</w:t>
      </w:r>
    </w:p>
    <w:p w:rsidR="00FC7941" w:rsidRDefault="002C7D0A" w:rsidP="00765EE8">
      <w:pPr>
        <w:spacing w:after="0" w:line="240" w:lineRule="auto"/>
      </w:pPr>
      <w:r>
        <w:t xml:space="preserve"> Dans la forêt profonde, les renards et les blaireaux creusent leur terrier.</w:t>
      </w:r>
    </w:p>
    <w:p w:rsidR="00FC7941" w:rsidRDefault="002C7D0A" w:rsidP="00765EE8">
      <w:pPr>
        <w:spacing w:after="0" w:line="240" w:lineRule="auto"/>
      </w:pPr>
      <w:r>
        <w:t xml:space="preserve"> Qui joue de la flûte dans votre orchestre ? </w:t>
      </w:r>
    </w:p>
    <w:p w:rsidR="00FC7941" w:rsidRDefault="002C7D0A" w:rsidP="00765EE8">
      <w:pPr>
        <w:spacing w:after="0" w:line="240" w:lineRule="auto"/>
      </w:pPr>
      <w:r>
        <w:t>Un incendie impressionnant a détruit la maison en pleine nuit.</w:t>
      </w:r>
    </w:p>
    <w:p w:rsidR="007F79EA" w:rsidRDefault="002C7D0A" w:rsidP="00765EE8">
      <w:pPr>
        <w:spacing w:after="0" w:line="240" w:lineRule="auto"/>
      </w:pPr>
      <w:r>
        <w:t xml:space="preserve"> Une petite brise marine rafraichit la côte.</w:t>
      </w:r>
    </w:p>
    <w:p w:rsidR="00FC7941" w:rsidRDefault="00FC7941" w:rsidP="00765EE8">
      <w:pPr>
        <w:spacing w:after="0" w:line="240" w:lineRule="auto"/>
        <w:rPr>
          <w:rFonts w:cstheme="minorHAnsi"/>
          <w:b/>
          <w:color w:val="FF0000"/>
          <w:sz w:val="24"/>
          <w:szCs w:val="24"/>
          <w:u w:val="double"/>
        </w:rPr>
      </w:pPr>
    </w:p>
    <w:p w:rsidR="00817EC7" w:rsidRDefault="00354282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  <w:r w:rsidRPr="00354282">
        <w:rPr>
          <w:rFonts w:cstheme="minorHAnsi"/>
          <w:b/>
          <w:color w:val="FF0000"/>
          <w:sz w:val="24"/>
          <w:szCs w:val="24"/>
          <w:u w:val="double"/>
        </w:rPr>
        <w:t xml:space="preserve">ORTHOGRAPHE </w:t>
      </w:r>
    </w:p>
    <w:p w:rsidR="00A56816" w:rsidRDefault="00A56816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</w:p>
    <w:p w:rsidR="006104E0" w:rsidRPr="006104E0" w:rsidRDefault="006104E0" w:rsidP="00354282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r w:rsidRPr="006104E0">
        <w:rPr>
          <w:rFonts w:cstheme="minorHAnsi"/>
          <w:b/>
          <w:sz w:val="24"/>
          <w:szCs w:val="24"/>
        </w:rPr>
        <w:t xml:space="preserve">Travailler les mots avec la méthode d’orthographe. </w:t>
      </w:r>
    </w:p>
    <w:p w:rsidR="006104E0" w:rsidRDefault="006104E0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</w:p>
    <w:p w:rsidR="002C7D0A" w:rsidRPr="002649A3" w:rsidRDefault="002C7D0A" w:rsidP="002C7D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MÉLODIE</w:t>
      </w:r>
    </w:p>
    <w:p w:rsidR="002C7D0A" w:rsidRPr="002C7D0A" w:rsidRDefault="002C7D0A" w:rsidP="002C7D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SIÈCLE</w:t>
      </w:r>
    </w:p>
    <w:p w:rsidR="002C7D0A" w:rsidRPr="002649A3" w:rsidRDefault="002C7D0A" w:rsidP="002C7D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PÉRIODE</w:t>
      </w:r>
    </w:p>
    <w:p w:rsidR="002C7D0A" w:rsidRPr="002C7D0A" w:rsidRDefault="002C7D0A" w:rsidP="002C7D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OMBRE</w:t>
      </w:r>
    </w:p>
    <w:p w:rsidR="002C7D0A" w:rsidRPr="002649A3" w:rsidRDefault="002C7D0A" w:rsidP="002C7D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BRUSQUE</w:t>
      </w:r>
    </w:p>
    <w:p w:rsidR="002C7D0A" w:rsidRDefault="002C7D0A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A56816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>
        <w:rPr>
          <w:rFonts w:eastAsia="SimplonBPRegular" w:cstheme="minorHAnsi"/>
          <w:b/>
          <w:color w:val="FF0000"/>
          <w:u w:val="double"/>
        </w:rPr>
        <w:t>MATHS</w:t>
      </w:r>
      <w:r w:rsidR="00EF7E9A">
        <w:rPr>
          <w:rFonts w:eastAsia="SimplonBPRegular" w:cstheme="minorHAnsi"/>
          <w:b/>
          <w:color w:val="FF0000"/>
          <w:u w:val="double"/>
        </w:rPr>
        <w:t xml:space="preserve"> : SANS CALCULATRICE </w:t>
      </w:r>
    </w:p>
    <w:p w:rsidR="00FC7941" w:rsidRPr="00366EF8" w:rsidRDefault="00FC7941" w:rsidP="00FC7941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Toulouse, Agen et Bordeaux sont trois villes sur la Garonne. Elles comptent en tout 728 334 habitants. Il y a 453 317 habitants à Toulouse et 241 287 habitants à Bordeaux. </w:t>
      </w:r>
    </w:p>
    <w:p w:rsidR="00FC7941" w:rsidRPr="00366EF8" w:rsidRDefault="00FC7941" w:rsidP="00FC7941">
      <w:pPr>
        <w:spacing w:after="0" w:line="240" w:lineRule="auto"/>
        <w:rPr>
          <w:rFonts w:ascii="Bookman Old Style" w:hAnsi="Bookman Old Style"/>
          <w:szCs w:val="24"/>
        </w:rPr>
      </w:pPr>
    </w:p>
    <w:p w:rsidR="00FC7941" w:rsidRPr="00366EF8" w:rsidRDefault="00FC7941" w:rsidP="00FC7941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 xml:space="preserve">Quel est le nombre d’habitants de la ville d’Agen ? </w:t>
      </w:r>
    </w:p>
    <w:p w:rsidR="00ED4169" w:rsidRDefault="00ED4169" w:rsidP="0056100D">
      <w:pPr>
        <w:spacing w:after="0" w:line="240" w:lineRule="auto"/>
        <w:rPr>
          <w:rFonts w:eastAsia="SimplonBPRegular" w:cstheme="minorHAnsi"/>
        </w:rPr>
      </w:pPr>
    </w:p>
    <w:p w:rsidR="00FC7941" w:rsidRPr="00FC7941" w:rsidRDefault="00FC7941" w:rsidP="00FC7941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szCs w:val="24"/>
        </w:rPr>
      </w:pPr>
      <w:r w:rsidRPr="00FC7941">
        <w:rPr>
          <w:rFonts w:ascii="Bookman Old Style" w:hAnsi="Bookman Old Style"/>
          <w:szCs w:val="24"/>
        </w:rPr>
        <w:t>Les 88 élèves d’une école partent en excursion accompagnés de 6 adultes. Ils montent dans 2 cars différents.</w:t>
      </w:r>
    </w:p>
    <w:p w:rsidR="00FC7941" w:rsidRPr="00366EF8" w:rsidRDefault="00FC7941" w:rsidP="00FC7941">
      <w:pPr>
        <w:spacing w:after="0" w:line="240" w:lineRule="auto"/>
        <w:rPr>
          <w:rFonts w:ascii="Bookman Old Style" w:hAnsi="Bookman Old Style"/>
          <w:szCs w:val="24"/>
        </w:rPr>
      </w:pPr>
    </w:p>
    <w:p w:rsidR="00FC7941" w:rsidRDefault="00FC7941" w:rsidP="00FC7941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 xml:space="preserve">Combien y aura-t-il de personnes dans chaque car ? </w:t>
      </w:r>
    </w:p>
    <w:p w:rsidR="00FC7941" w:rsidRPr="00366EF8" w:rsidRDefault="00FC7941" w:rsidP="00FC7941">
      <w:pPr>
        <w:spacing w:after="0" w:line="240" w:lineRule="auto"/>
        <w:rPr>
          <w:rFonts w:ascii="Bookman Old Style" w:hAnsi="Bookman Old Style"/>
          <w:b/>
          <w:szCs w:val="24"/>
        </w:rPr>
      </w:pPr>
    </w:p>
    <w:p w:rsidR="00FC7941" w:rsidRPr="00FC7941" w:rsidRDefault="00FC7941" w:rsidP="00FC794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/>
          <w:iCs/>
          <w:szCs w:val="24"/>
        </w:rPr>
      </w:pPr>
      <w:r w:rsidRPr="00FC7941">
        <w:rPr>
          <w:rFonts w:ascii="Bookman Old Style" w:hAnsi="Bookman Old Style" w:cs="Calibri"/>
          <w:szCs w:val="24"/>
        </w:rPr>
        <w:t xml:space="preserve">Afin de préparer des marionnettes, un professeur a découpé un coupon de tissu en 28 morceaux de 47cm. </w:t>
      </w:r>
    </w:p>
    <w:p w:rsidR="00FC7941" w:rsidRPr="00366EF8" w:rsidRDefault="00FC7941" w:rsidP="00FC794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/>
          <w:iCs/>
          <w:szCs w:val="24"/>
        </w:rPr>
      </w:pPr>
    </w:p>
    <w:p w:rsidR="00FC7941" w:rsidRDefault="00FC7941" w:rsidP="00FC794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b/>
          <w:iCs/>
          <w:szCs w:val="24"/>
        </w:rPr>
      </w:pPr>
      <w:r w:rsidRPr="00366EF8">
        <w:rPr>
          <w:rFonts w:ascii="Bookman Old Style" w:hAnsi="Bookman Old Style" w:cs="Calibri,Italic"/>
          <w:b/>
          <w:iCs/>
          <w:szCs w:val="24"/>
        </w:rPr>
        <w:t>Quelle longueur de tissu, en cm, avait-il?</w:t>
      </w:r>
    </w:p>
    <w:p w:rsidR="00FC7941" w:rsidRDefault="00FC7941" w:rsidP="00FC794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b/>
          <w:iCs/>
          <w:szCs w:val="24"/>
        </w:rPr>
      </w:pPr>
    </w:p>
    <w:p w:rsidR="00FC7941" w:rsidRPr="00FC7941" w:rsidRDefault="00FC7941" w:rsidP="00FC794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/>
          <w:iCs/>
          <w:szCs w:val="24"/>
        </w:rPr>
      </w:pPr>
      <w:r w:rsidRPr="00FC7941">
        <w:rPr>
          <w:rFonts w:ascii="Bookman Old Style" w:hAnsi="Bookman Old Style" w:cs="Calibri"/>
          <w:szCs w:val="24"/>
        </w:rPr>
        <w:t xml:space="preserve">Clara a lu 1/3 de son livre de 96 pages. </w:t>
      </w:r>
    </w:p>
    <w:p w:rsidR="00FC7941" w:rsidRPr="00366EF8" w:rsidRDefault="00FC7941" w:rsidP="00FC794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/>
          <w:iCs/>
          <w:szCs w:val="24"/>
        </w:rPr>
      </w:pPr>
    </w:p>
    <w:p w:rsidR="00FC7941" w:rsidRPr="00366EF8" w:rsidRDefault="00FC7941" w:rsidP="00FC794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b/>
          <w:iCs/>
          <w:szCs w:val="24"/>
        </w:rPr>
      </w:pPr>
      <w:r w:rsidRPr="00366EF8">
        <w:rPr>
          <w:rFonts w:ascii="Bookman Old Style" w:hAnsi="Bookman Old Style" w:cs="Calibri,Italic"/>
          <w:b/>
          <w:iCs/>
          <w:szCs w:val="24"/>
        </w:rPr>
        <w:t>Combien de pages a-t-elle lues?</w:t>
      </w:r>
    </w:p>
    <w:p w:rsidR="00FC7941" w:rsidRPr="00366EF8" w:rsidRDefault="00FC7941" w:rsidP="00FC794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b/>
          <w:iCs/>
          <w:szCs w:val="24"/>
        </w:rPr>
      </w:pPr>
    </w:p>
    <w:p w:rsidR="00FC7941" w:rsidRPr="0056100D" w:rsidRDefault="00FC7941" w:rsidP="0056100D">
      <w:pPr>
        <w:spacing w:after="0" w:line="240" w:lineRule="auto"/>
        <w:rPr>
          <w:rFonts w:eastAsia="SimplonBPRegular" w:cstheme="minorHAnsi"/>
        </w:rPr>
      </w:pPr>
    </w:p>
    <w:p w:rsidR="00411ADE" w:rsidRDefault="00411ADE" w:rsidP="0074492C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FB3C31" w:rsidRDefault="00FC7941" w:rsidP="0074492C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>
        <w:rPr>
          <w:rFonts w:eastAsia="SimplonBPRegular" w:cstheme="minorHAnsi"/>
          <w:b/>
          <w:color w:val="FF0000"/>
          <w:u w:val="double"/>
        </w:rPr>
        <w:t xml:space="preserve">PRODUCTION ECRITE </w:t>
      </w:r>
    </w:p>
    <w:p w:rsidR="00FC7941" w:rsidRDefault="00FC7941" w:rsidP="00FC7941">
      <w:pPr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FC7941" w:rsidRPr="00FC7941" w:rsidRDefault="00FC7941" w:rsidP="00FC7941">
      <w:pPr>
        <w:spacing w:after="0" w:line="240" w:lineRule="auto"/>
        <w:rPr>
          <w:rFonts w:eastAsia="SimplonBPRegular" w:cstheme="minorHAnsi"/>
        </w:rPr>
      </w:pPr>
      <w:r w:rsidRPr="00FC7941">
        <w:rPr>
          <w:rFonts w:eastAsia="SimplonBPRegular" w:cstheme="minorHAnsi"/>
        </w:rPr>
        <w:t xml:space="preserve">Voir le document joint. </w:t>
      </w:r>
    </w:p>
    <w:p w:rsidR="0074492C" w:rsidRDefault="0074492C" w:rsidP="0074492C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sectPr w:rsidR="0074492C" w:rsidSect="002D5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72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4FC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3ED"/>
    <w:multiLevelType w:val="hybridMultilevel"/>
    <w:tmpl w:val="2042F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F06F1"/>
    <w:multiLevelType w:val="hybridMultilevel"/>
    <w:tmpl w:val="D53013CA"/>
    <w:lvl w:ilvl="0" w:tplc="75D6261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D4C31"/>
    <w:multiLevelType w:val="hybridMultilevel"/>
    <w:tmpl w:val="C08416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D2942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35E14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A096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D32CB"/>
    <w:multiLevelType w:val="hybridMultilevel"/>
    <w:tmpl w:val="1BE48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04669"/>
    <w:multiLevelType w:val="hybridMultilevel"/>
    <w:tmpl w:val="8CF06A38"/>
    <w:lvl w:ilvl="0" w:tplc="3CDAC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22341"/>
    <w:multiLevelType w:val="hybridMultilevel"/>
    <w:tmpl w:val="76B8D57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E4E24E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F4D8F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87D60"/>
    <w:multiLevelType w:val="hybridMultilevel"/>
    <w:tmpl w:val="67906DCE"/>
    <w:lvl w:ilvl="0" w:tplc="F0BE5BD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64FE6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2"/>
  </w:num>
  <w:num w:numId="5">
    <w:abstractNumId w:val="9"/>
  </w:num>
  <w:num w:numId="6">
    <w:abstractNumId w:val="15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"/>
  </w:num>
  <w:num w:numId="15">
    <w:abstractNumId w:val="0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0210"/>
    <w:rsid w:val="000375CF"/>
    <w:rsid w:val="000C6D38"/>
    <w:rsid w:val="00120CF3"/>
    <w:rsid w:val="00167A0C"/>
    <w:rsid w:val="00184693"/>
    <w:rsid w:val="002419E2"/>
    <w:rsid w:val="002C7D0A"/>
    <w:rsid w:val="002D52B8"/>
    <w:rsid w:val="002F6F74"/>
    <w:rsid w:val="00354282"/>
    <w:rsid w:val="00411ADE"/>
    <w:rsid w:val="004501BF"/>
    <w:rsid w:val="0056100D"/>
    <w:rsid w:val="005C0830"/>
    <w:rsid w:val="005C2400"/>
    <w:rsid w:val="005C33ED"/>
    <w:rsid w:val="005D6607"/>
    <w:rsid w:val="006104E0"/>
    <w:rsid w:val="00644BDD"/>
    <w:rsid w:val="0066099B"/>
    <w:rsid w:val="00673CA8"/>
    <w:rsid w:val="006A4DE7"/>
    <w:rsid w:val="006B1D76"/>
    <w:rsid w:val="00700E3C"/>
    <w:rsid w:val="0071016D"/>
    <w:rsid w:val="007114D9"/>
    <w:rsid w:val="0074492C"/>
    <w:rsid w:val="00752048"/>
    <w:rsid w:val="00765EE8"/>
    <w:rsid w:val="007B3024"/>
    <w:rsid w:val="007F79EA"/>
    <w:rsid w:val="008129B8"/>
    <w:rsid w:val="00817EC7"/>
    <w:rsid w:val="008425C4"/>
    <w:rsid w:val="008A04A1"/>
    <w:rsid w:val="008A7BE7"/>
    <w:rsid w:val="009063EA"/>
    <w:rsid w:val="00945C72"/>
    <w:rsid w:val="00965160"/>
    <w:rsid w:val="009D3A2E"/>
    <w:rsid w:val="009D3E35"/>
    <w:rsid w:val="009E7893"/>
    <w:rsid w:val="009F0887"/>
    <w:rsid w:val="00A46B0B"/>
    <w:rsid w:val="00A56816"/>
    <w:rsid w:val="00A92838"/>
    <w:rsid w:val="00B230B1"/>
    <w:rsid w:val="00B360F6"/>
    <w:rsid w:val="00B60838"/>
    <w:rsid w:val="00BB02AD"/>
    <w:rsid w:val="00BE29D7"/>
    <w:rsid w:val="00C15561"/>
    <w:rsid w:val="00C50B89"/>
    <w:rsid w:val="00C56F46"/>
    <w:rsid w:val="00D60C2D"/>
    <w:rsid w:val="00D60FFD"/>
    <w:rsid w:val="00D80FDF"/>
    <w:rsid w:val="00D8337E"/>
    <w:rsid w:val="00DA148A"/>
    <w:rsid w:val="00DE4A7B"/>
    <w:rsid w:val="00E20210"/>
    <w:rsid w:val="00E35208"/>
    <w:rsid w:val="00E81E73"/>
    <w:rsid w:val="00EC36E1"/>
    <w:rsid w:val="00ED4169"/>
    <w:rsid w:val="00EF7E9A"/>
    <w:rsid w:val="00FA3B76"/>
    <w:rsid w:val="00FB3C31"/>
    <w:rsid w:val="00FC7941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20210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0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50B89"/>
    <w:rPr>
      <w:i/>
      <w:iCs/>
    </w:rPr>
  </w:style>
  <w:style w:type="character" w:customStyle="1" w:styleId="ff119">
    <w:name w:val="ff119"/>
    <w:basedOn w:val="Policepardfaut"/>
    <w:rsid w:val="00354282"/>
  </w:style>
  <w:style w:type="character" w:customStyle="1" w:styleId="ffaf">
    <w:name w:val="ffaf"/>
    <w:basedOn w:val="Policepardfaut"/>
    <w:rsid w:val="00354282"/>
  </w:style>
  <w:style w:type="character" w:styleId="Textedelespacerserv">
    <w:name w:val="Placeholder Text"/>
    <w:basedOn w:val="Policepardfaut"/>
    <w:uiPriority w:val="99"/>
    <w:semiHidden/>
    <w:rsid w:val="00765EE8"/>
    <w:rPr>
      <w:color w:val="808080"/>
    </w:rPr>
  </w:style>
  <w:style w:type="character" w:customStyle="1" w:styleId="ffa5">
    <w:name w:val="ffa5"/>
    <w:basedOn w:val="Policepardfaut"/>
    <w:rsid w:val="005C0830"/>
  </w:style>
  <w:style w:type="character" w:customStyle="1" w:styleId="ffa4">
    <w:name w:val="ffa4"/>
    <w:basedOn w:val="Policepardfaut"/>
    <w:rsid w:val="005C0830"/>
  </w:style>
  <w:style w:type="character" w:customStyle="1" w:styleId="ws36c">
    <w:name w:val="ws36c"/>
    <w:basedOn w:val="Policepardfaut"/>
    <w:rsid w:val="005C0830"/>
  </w:style>
  <w:style w:type="character" w:customStyle="1" w:styleId="ff14b">
    <w:name w:val="ff14b"/>
    <w:basedOn w:val="Policepardfaut"/>
    <w:rsid w:val="00B360F6"/>
  </w:style>
  <w:style w:type="character" w:customStyle="1" w:styleId="ff104">
    <w:name w:val="ff104"/>
    <w:basedOn w:val="Policepardfaut"/>
    <w:rsid w:val="0074492C"/>
  </w:style>
  <w:style w:type="character" w:customStyle="1" w:styleId="ff89">
    <w:name w:val="ff89"/>
    <w:basedOn w:val="Policepardfaut"/>
    <w:rsid w:val="0074492C"/>
  </w:style>
  <w:style w:type="character" w:customStyle="1" w:styleId="ff80">
    <w:name w:val="ff80"/>
    <w:basedOn w:val="Policepardfaut"/>
    <w:rsid w:val="00744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19</cp:revision>
  <dcterms:created xsi:type="dcterms:W3CDTF">2020-06-08T15:11:00Z</dcterms:created>
  <dcterms:modified xsi:type="dcterms:W3CDTF">2020-06-18T10:45:00Z</dcterms:modified>
</cp:coreProperties>
</file>