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4418E8">
        <w:t>CE2</w:t>
      </w:r>
    </w:p>
    <w:p w:rsidR="004418E8" w:rsidRPr="00CC4A29" w:rsidRDefault="008D542A" w:rsidP="00CC4A2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Jeudi 26</w:t>
      </w:r>
      <w:r w:rsidR="004418E8" w:rsidRPr="00CC4A29">
        <w:rPr>
          <w:rFonts w:ascii="Arial Black" w:hAnsi="Arial Black"/>
        </w:rPr>
        <w:t xml:space="preserve"> mars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8"/>
        <w:gridCol w:w="1511"/>
        <w:gridCol w:w="2314"/>
        <w:gridCol w:w="8007"/>
        <w:gridCol w:w="1209"/>
        <w:gridCol w:w="1755"/>
      </w:tblGrid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74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56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387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62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741" w:type="pct"/>
          </w:tcPr>
          <w:p w:rsidR="00076536" w:rsidRDefault="00257488" w:rsidP="004418E8">
            <w:r>
              <w:t>Dictée de nombres</w:t>
            </w:r>
          </w:p>
        </w:tc>
        <w:tc>
          <w:tcPr>
            <w:tcW w:w="2564" w:type="pct"/>
          </w:tcPr>
          <w:p w:rsidR="00710F17" w:rsidRDefault="00710F17" w:rsidP="0088139A">
            <w:r w:rsidRPr="00710F17">
              <w:rPr>
                <w:b/>
              </w:rPr>
              <w:t>RAPPEL</w:t>
            </w:r>
            <w:r>
              <w:t xml:space="preserve"> : les calculs ne doivent pas être posés, seuls les résultats sont écrits </w:t>
            </w:r>
          </w:p>
          <w:p w:rsidR="0088139A" w:rsidRDefault="00FE49F3" w:rsidP="0088139A">
            <w:proofErr w:type="gramStart"/>
            <w:r>
              <w:t>1.</w:t>
            </w:r>
            <w:r w:rsidR="0088139A">
              <w:t>Un</w:t>
            </w:r>
            <w:proofErr w:type="gramEnd"/>
            <w:r w:rsidR="0088139A">
              <w:t xml:space="preserve"> adulte dicte le calcul </w:t>
            </w:r>
            <w:r w:rsidR="0088139A" w:rsidRPr="00370BC6">
              <w:rPr>
                <w:color w:val="00B050"/>
              </w:rPr>
              <w:t>(voir document d’exercices),</w:t>
            </w:r>
            <w:r w:rsidR="0088139A">
              <w:t xml:space="preserve"> l’élève écrit sa réponse sur le cahier de brouillon (ou autre support)</w:t>
            </w:r>
          </w:p>
          <w:p w:rsidR="00257488" w:rsidRDefault="0088139A" w:rsidP="00257488">
            <w:r>
              <w:t>▪</w:t>
            </w:r>
            <w:r w:rsidRPr="00257488">
              <w:rPr>
                <w:b/>
                <w:u w:val="single"/>
              </w:rPr>
              <w:t>Si</w:t>
            </w:r>
            <w:r>
              <w:t xml:space="preserve"> </w:t>
            </w:r>
            <w:r w:rsidRPr="00257488">
              <w:rPr>
                <w:b/>
                <w:u w:val="single"/>
              </w:rPr>
              <w:t>pas d’adulte</w:t>
            </w:r>
            <w:r>
              <w:t>,</w:t>
            </w:r>
            <w:r w:rsidR="00257488">
              <w:t xml:space="preserve"> </w:t>
            </w:r>
            <w:r w:rsidR="00710F17">
              <w:t>lire seul les calculs et écrire les réponses.</w:t>
            </w:r>
          </w:p>
          <w:p w:rsidR="004418E8" w:rsidRDefault="004418E8" w:rsidP="0088139A"/>
        </w:tc>
        <w:tc>
          <w:tcPr>
            <w:tcW w:w="387" w:type="pct"/>
          </w:tcPr>
          <w:p w:rsidR="004418E8" w:rsidRDefault="004418E8">
            <w:r>
              <w:t>15 min</w:t>
            </w:r>
          </w:p>
        </w:tc>
        <w:tc>
          <w:tcPr>
            <w:tcW w:w="562" w:type="pct"/>
          </w:tcPr>
          <w:p w:rsidR="004418E8" w:rsidRPr="00710F17" w:rsidRDefault="00710F17">
            <w:pPr>
              <w:rPr>
                <w:u w:val="single"/>
              </w:rPr>
            </w:pPr>
            <w:r w:rsidRPr="00710F17">
              <w:rPr>
                <w:u w:val="single"/>
              </w:rPr>
              <w:t xml:space="preserve">Correction fournie </w:t>
            </w:r>
          </w:p>
        </w:tc>
      </w:tr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Maths</w:t>
            </w:r>
          </w:p>
        </w:tc>
        <w:tc>
          <w:tcPr>
            <w:tcW w:w="741" w:type="pct"/>
          </w:tcPr>
          <w:p w:rsidR="004418E8" w:rsidRDefault="008D542A">
            <w:r>
              <w:t xml:space="preserve">Mesures de longueurs </w:t>
            </w:r>
            <w:r w:rsidR="00C55753">
              <w:t xml:space="preserve"> </w:t>
            </w:r>
          </w:p>
        </w:tc>
        <w:tc>
          <w:tcPr>
            <w:tcW w:w="2564" w:type="pct"/>
          </w:tcPr>
          <w:p w:rsidR="00FE49F3" w:rsidRPr="00FE49F3" w:rsidRDefault="00FE49F3" w:rsidP="00FE49F3">
            <w:proofErr w:type="gramStart"/>
            <w:r>
              <w:t>1.exercices</w:t>
            </w:r>
            <w:proofErr w:type="gramEnd"/>
            <w:r>
              <w:t xml:space="preserve"> (</w:t>
            </w:r>
            <w:r w:rsidRPr="00370BC6">
              <w:rPr>
                <w:color w:val="00B050"/>
              </w:rPr>
              <w:t>voir document d’exercices),</w:t>
            </w:r>
            <w:r>
              <w:rPr>
                <w:color w:val="00B050"/>
              </w:rPr>
              <w:t xml:space="preserve"> </w:t>
            </w:r>
            <w:r w:rsidRPr="00FE49F3">
              <w:t xml:space="preserve">à faire sur le cahier de brouillon. </w:t>
            </w:r>
          </w:p>
          <w:p w:rsidR="004E7056" w:rsidRDefault="009E7A98" w:rsidP="005F38EE">
            <w:proofErr w:type="gramStart"/>
            <w:r>
              <w:t>2.utiliser</w:t>
            </w:r>
            <w:proofErr w:type="gramEnd"/>
            <w:r>
              <w:t xml:space="preserve"> son tableau de longueurs (dans porte-vue d’orthographe)</w:t>
            </w:r>
          </w:p>
        </w:tc>
        <w:tc>
          <w:tcPr>
            <w:tcW w:w="387" w:type="pct"/>
          </w:tcPr>
          <w:p w:rsidR="004418E8" w:rsidRDefault="00710F17">
            <w:r>
              <w:t>30</w:t>
            </w:r>
            <w:r w:rsidR="00833611">
              <w:t xml:space="preserve"> min </w:t>
            </w:r>
          </w:p>
        </w:tc>
        <w:tc>
          <w:tcPr>
            <w:tcW w:w="562" w:type="pct"/>
          </w:tcPr>
          <w:p w:rsidR="004418E8" w:rsidRPr="007811ED" w:rsidRDefault="007811ED" w:rsidP="00710F17">
            <w:pPr>
              <w:rPr>
                <w:u w:val="single"/>
              </w:rPr>
            </w:pPr>
            <w:r w:rsidRPr="007811ED">
              <w:rPr>
                <w:u w:val="single"/>
              </w:rPr>
              <w:t xml:space="preserve">Correction fournie </w:t>
            </w:r>
            <w:r w:rsidR="00833611" w:rsidRPr="007811ED">
              <w:rPr>
                <w:u w:val="single"/>
              </w:rPr>
              <w:t xml:space="preserve"> </w:t>
            </w:r>
          </w:p>
        </w:tc>
      </w:tr>
      <w:tr w:rsidR="00710F17" w:rsidTr="0088139A">
        <w:tc>
          <w:tcPr>
            <w:tcW w:w="262" w:type="pct"/>
            <w:vAlign w:val="center"/>
          </w:tcPr>
          <w:p w:rsidR="00710F17" w:rsidRPr="00CC4A29" w:rsidRDefault="00710F17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710F17" w:rsidRPr="00106F1E" w:rsidRDefault="00710F17" w:rsidP="00872C3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Art visuel </w:t>
            </w:r>
          </w:p>
        </w:tc>
        <w:tc>
          <w:tcPr>
            <w:tcW w:w="741" w:type="pct"/>
          </w:tcPr>
          <w:p w:rsidR="00710F17" w:rsidRPr="00007F24" w:rsidRDefault="00710F17" w:rsidP="00872C3A">
            <w:r>
              <w:t>Paul Klee</w:t>
            </w:r>
          </w:p>
        </w:tc>
        <w:tc>
          <w:tcPr>
            <w:tcW w:w="2564" w:type="pct"/>
          </w:tcPr>
          <w:p w:rsidR="00710F17" w:rsidRDefault="00710F17" w:rsidP="00872C3A">
            <w:proofErr w:type="gramStart"/>
            <w:r>
              <w:t>1.Observer</w:t>
            </w:r>
            <w:proofErr w:type="gramEnd"/>
            <w:r>
              <w:t xml:space="preserve"> le tableau de Paul Klee </w:t>
            </w:r>
          </w:p>
          <w:p w:rsidR="007811ED" w:rsidRPr="00007F24" w:rsidRDefault="00710F17" w:rsidP="007811ED">
            <w:proofErr w:type="gramStart"/>
            <w:r>
              <w:t>2.</w:t>
            </w:r>
            <w:r w:rsidR="007811ED">
              <w:t>Avec</w:t>
            </w:r>
            <w:proofErr w:type="gramEnd"/>
            <w:r w:rsidR="007811ED">
              <w:t xml:space="preserve"> les carrés de papier que tu as découpés, </w:t>
            </w:r>
            <w:r w:rsidR="0032397F">
              <w:t>colle-</w:t>
            </w:r>
            <w:r w:rsidR="007811ED">
              <w:t>les pour représenter ton jardin ou la vue que tu as de ta fenêtre ou laisse ton inspiration travailler pour faire une jolie œuvre d’art.</w:t>
            </w:r>
          </w:p>
          <w:p w:rsidR="00710F17" w:rsidRPr="00007F24" w:rsidRDefault="00710F17" w:rsidP="00872C3A"/>
        </w:tc>
        <w:tc>
          <w:tcPr>
            <w:tcW w:w="387" w:type="pct"/>
          </w:tcPr>
          <w:p w:rsidR="00710F17" w:rsidRDefault="00710F17" w:rsidP="00872C3A">
            <w:r>
              <w:t xml:space="preserve">Travail étalé sur plusieurs jours </w:t>
            </w:r>
          </w:p>
          <w:p w:rsidR="00AB6F48" w:rsidRDefault="00AB6F48" w:rsidP="00872C3A">
            <w:r>
              <w:t>20 min</w:t>
            </w:r>
          </w:p>
        </w:tc>
        <w:tc>
          <w:tcPr>
            <w:tcW w:w="562" w:type="pct"/>
          </w:tcPr>
          <w:p w:rsidR="00710F17" w:rsidRDefault="00710F17" w:rsidP="00872C3A">
            <w:r>
              <w:t>Renvoyer une belle photo dans quelques jours si on en a l’envie et la possibilité</w:t>
            </w:r>
          </w:p>
        </w:tc>
      </w:tr>
      <w:tr w:rsidR="00710F17" w:rsidTr="006E784E">
        <w:tc>
          <w:tcPr>
            <w:tcW w:w="5000" w:type="pct"/>
            <w:gridSpan w:val="6"/>
            <w:vAlign w:val="center"/>
          </w:tcPr>
          <w:p w:rsidR="00710F17" w:rsidRPr="00FE49F3" w:rsidRDefault="00710F17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710F17" w:rsidTr="0088139A">
        <w:tc>
          <w:tcPr>
            <w:tcW w:w="262" w:type="pct"/>
            <w:vAlign w:val="center"/>
          </w:tcPr>
          <w:p w:rsidR="00710F17" w:rsidRPr="00CC4A29" w:rsidRDefault="00710F17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710F17" w:rsidRPr="00106F1E" w:rsidRDefault="00710F17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Français</w:t>
            </w:r>
          </w:p>
        </w:tc>
        <w:tc>
          <w:tcPr>
            <w:tcW w:w="741" w:type="pct"/>
          </w:tcPr>
          <w:p w:rsidR="00710F17" w:rsidRPr="00FE49F3" w:rsidRDefault="007811ED">
            <w:r>
              <w:t xml:space="preserve">Types de phrases </w:t>
            </w:r>
            <w:r w:rsidR="00710F17">
              <w:t xml:space="preserve"> </w:t>
            </w:r>
          </w:p>
        </w:tc>
        <w:tc>
          <w:tcPr>
            <w:tcW w:w="2564" w:type="pct"/>
          </w:tcPr>
          <w:p w:rsidR="00710F17" w:rsidRDefault="00710F17" w:rsidP="007811ED">
            <w:proofErr w:type="gramStart"/>
            <w:r>
              <w:t>1.</w:t>
            </w:r>
            <w:r w:rsidR="007811ED">
              <w:t>lire</w:t>
            </w:r>
            <w:proofErr w:type="gramEnd"/>
            <w:r w:rsidR="007811ED">
              <w:t xml:space="preserve"> la leçon sur les types de phrases</w:t>
            </w:r>
            <w:r>
              <w:t xml:space="preserve"> </w:t>
            </w:r>
            <w:r w:rsidR="007811ED">
              <w:t>(partie grammaire : cahier bleu)</w:t>
            </w:r>
          </w:p>
          <w:p w:rsidR="007811ED" w:rsidRPr="00FE49F3" w:rsidRDefault="007811ED" w:rsidP="007811ED">
            <w:proofErr w:type="gramStart"/>
            <w:r>
              <w:t>2.exercices</w:t>
            </w:r>
            <w:proofErr w:type="gramEnd"/>
            <w:r>
              <w:t xml:space="preserve"> </w:t>
            </w:r>
            <w:r w:rsidRPr="00370BC6">
              <w:rPr>
                <w:color w:val="00B050"/>
              </w:rPr>
              <w:t>(voir document d’exercices),</w:t>
            </w:r>
          </w:p>
        </w:tc>
        <w:tc>
          <w:tcPr>
            <w:tcW w:w="387" w:type="pct"/>
          </w:tcPr>
          <w:p w:rsidR="00710F17" w:rsidRDefault="00710F17">
            <w:r>
              <w:t>30 minutes</w:t>
            </w:r>
          </w:p>
        </w:tc>
        <w:tc>
          <w:tcPr>
            <w:tcW w:w="562" w:type="pct"/>
          </w:tcPr>
          <w:p w:rsidR="00710F17" w:rsidRPr="00AB6F48" w:rsidRDefault="007811ED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  <w:r w:rsidR="00710F17" w:rsidRPr="00AB6F48">
              <w:rPr>
                <w:u w:val="single"/>
              </w:rPr>
              <w:t xml:space="preserve"> </w:t>
            </w:r>
          </w:p>
        </w:tc>
      </w:tr>
      <w:tr w:rsidR="0032397F" w:rsidTr="0088139A">
        <w:tc>
          <w:tcPr>
            <w:tcW w:w="262" w:type="pct"/>
            <w:vAlign w:val="center"/>
          </w:tcPr>
          <w:p w:rsidR="0032397F" w:rsidRDefault="0032397F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32397F" w:rsidRPr="008D6413" w:rsidRDefault="0032397F" w:rsidP="000975A8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EPS</w:t>
            </w:r>
          </w:p>
        </w:tc>
        <w:tc>
          <w:tcPr>
            <w:tcW w:w="741" w:type="pct"/>
          </w:tcPr>
          <w:p w:rsidR="0032397F" w:rsidRPr="008D6413" w:rsidRDefault="0032397F" w:rsidP="000975A8">
            <w:r>
              <w:t xml:space="preserve">Gymnastique </w:t>
            </w:r>
          </w:p>
        </w:tc>
        <w:tc>
          <w:tcPr>
            <w:tcW w:w="2564" w:type="pct"/>
          </w:tcPr>
          <w:p w:rsidR="0032397F" w:rsidRPr="008D6413" w:rsidRDefault="0032397F" w:rsidP="000975A8">
            <w:proofErr w:type="gramStart"/>
            <w:r>
              <w:t>1.suivre</w:t>
            </w:r>
            <w:proofErr w:type="gramEnd"/>
            <w:r>
              <w:t xml:space="preserve"> le programme </w:t>
            </w:r>
            <w:r w:rsidRPr="00370BC6">
              <w:rPr>
                <w:color w:val="00B050"/>
              </w:rPr>
              <w:t>(voir document d’exercices),</w:t>
            </w:r>
          </w:p>
        </w:tc>
        <w:tc>
          <w:tcPr>
            <w:tcW w:w="387" w:type="pct"/>
          </w:tcPr>
          <w:p w:rsidR="0032397F" w:rsidRDefault="0032397F" w:rsidP="00974A93">
            <w:r>
              <w:t xml:space="preserve">15 min </w:t>
            </w:r>
          </w:p>
        </w:tc>
        <w:tc>
          <w:tcPr>
            <w:tcW w:w="562" w:type="pct"/>
          </w:tcPr>
          <w:p w:rsidR="0032397F" w:rsidRDefault="0032397F"/>
        </w:tc>
      </w:tr>
      <w:tr w:rsidR="0032397F" w:rsidTr="006E784E">
        <w:tc>
          <w:tcPr>
            <w:tcW w:w="5000" w:type="pct"/>
            <w:gridSpan w:val="6"/>
            <w:vAlign w:val="center"/>
          </w:tcPr>
          <w:p w:rsidR="0032397F" w:rsidRPr="00FE49F3" w:rsidRDefault="0032397F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32397F" w:rsidTr="0088139A">
        <w:tc>
          <w:tcPr>
            <w:tcW w:w="262" w:type="pct"/>
            <w:vAlign w:val="center"/>
          </w:tcPr>
          <w:p w:rsidR="0032397F" w:rsidRPr="00CC4A29" w:rsidRDefault="0032397F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32397F" w:rsidRPr="00AB6F48" w:rsidRDefault="0032397F" w:rsidP="00106F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Géographie </w:t>
            </w:r>
          </w:p>
        </w:tc>
        <w:tc>
          <w:tcPr>
            <w:tcW w:w="741" w:type="pct"/>
          </w:tcPr>
          <w:p w:rsidR="0032397F" w:rsidRPr="00AB6F48" w:rsidRDefault="0032397F">
            <w:r>
              <w:t xml:space="preserve">Les pays d’Europe </w:t>
            </w:r>
          </w:p>
        </w:tc>
        <w:tc>
          <w:tcPr>
            <w:tcW w:w="2564" w:type="pct"/>
          </w:tcPr>
          <w:p w:rsidR="0032397F" w:rsidRDefault="0032397F" w:rsidP="00FE09C3">
            <w:proofErr w:type="gramStart"/>
            <w:r>
              <w:t>1.se</w:t>
            </w:r>
            <w:proofErr w:type="gramEnd"/>
            <w:r>
              <w:t xml:space="preserve"> connecter sur </w:t>
            </w:r>
            <w:hyperlink r:id="rId5" w:history="1">
              <w:r w:rsidRPr="00FE09C3">
                <w:rPr>
                  <w:color w:val="0000FF"/>
                  <w:u w:val="single"/>
                </w:rPr>
                <w:t>https://www.logicieleducatif.fr/eveil/geographie/europe.php</w:t>
              </w:r>
            </w:hyperlink>
          </w:p>
          <w:p w:rsidR="0032397F" w:rsidRPr="00AB6F48" w:rsidRDefault="0032397F" w:rsidP="00FE09C3">
            <w:r>
              <w:t>Jouer 3 parties au jeu en  ligne pour retrouver le nom des pays d’Europe et tenter d’améliorer son score.</w:t>
            </w:r>
          </w:p>
        </w:tc>
        <w:tc>
          <w:tcPr>
            <w:tcW w:w="387" w:type="pct"/>
          </w:tcPr>
          <w:p w:rsidR="0032397F" w:rsidRDefault="0032397F">
            <w:r>
              <w:t xml:space="preserve">15 min </w:t>
            </w:r>
          </w:p>
        </w:tc>
        <w:tc>
          <w:tcPr>
            <w:tcW w:w="562" w:type="pct"/>
          </w:tcPr>
          <w:p w:rsidR="0032397F" w:rsidRDefault="0032397F"/>
        </w:tc>
      </w:tr>
      <w:tr w:rsidR="0032397F" w:rsidTr="0088139A">
        <w:tc>
          <w:tcPr>
            <w:tcW w:w="262" w:type="pct"/>
            <w:vAlign w:val="center"/>
          </w:tcPr>
          <w:p w:rsidR="0032397F" w:rsidRDefault="0032397F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32397F" w:rsidRPr="00106F1E" w:rsidRDefault="0032397F" w:rsidP="00624E7B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Orthographe</w:t>
            </w:r>
          </w:p>
        </w:tc>
        <w:tc>
          <w:tcPr>
            <w:tcW w:w="741" w:type="pct"/>
          </w:tcPr>
          <w:p w:rsidR="0032397F" w:rsidRDefault="0032397F" w:rsidP="00624E7B">
            <w:r>
              <w:t>Semaine 22</w:t>
            </w:r>
          </w:p>
        </w:tc>
        <w:tc>
          <w:tcPr>
            <w:tcW w:w="2564" w:type="pct"/>
          </w:tcPr>
          <w:p w:rsidR="0032397F" w:rsidRDefault="0032397F" w:rsidP="00624E7B">
            <w:proofErr w:type="gramStart"/>
            <w:r>
              <w:t>1.travailler</w:t>
            </w:r>
            <w:proofErr w:type="gramEnd"/>
            <w:r>
              <w:t xml:space="preserve"> 4 premiers mots de la semaine 22 (méthode utilisée en classe)</w:t>
            </w:r>
          </w:p>
          <w:p w:rsidR="0032397F" w:rsidRDefault="0032397F" w:rsidP="00624E7B">
            <w:proofErr w:type="gramStart"/>
            <w:r>
              <w:t>2.exos</w:t>
            </w:r>
            <w:proofErr w:type="gramEnd"/>
            <w:r>
              <w:t xml:space="preserve"> 1-2 de la semaine 22 (porte vue d’orthographe)</w:t>
            </w:r>
          </w:p>
          <w:p w:rsidR="0032397F" w:rsidRDefault="0032397F" w:rsidP="00624E7B">
            <w:r>
              <w:t xml:space="preserve"> </w:t>
            </w:r>
          </w:p>
        </w:tc>
        <w:tc>
          <w:tcPr>
            <w:tcW w:w="387" w:type="pct"/>
          </w:tcPr>
          <w:p w:rsidR="0032397F" w:rsidRDefault="0032397F" w:rsidP="00624E7B">
            <w:r>
              <w:t xml:space="preserve">30 min </w:t>
            </w:r>
          </w:p>
        </w:tc>
        <w:tc>
          <w:tcPr>
            <w:tcW w:w="562" w:type="pct"/>
          </w:tcPr>
          <w:p w:rsidR="0032397F" w:rsidRDefault="0032397F"/>
        </w:tc>
      </w:tr>
    </w:tbl>
    <w:p w:rsidR="004418E8" w:rsidRDefault="004418E8" w:rsidP="00C205B0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138"/>
    <w:multiLevelType w:val="hybridMultilevel"/>
    <w:tmpl w:val="6A3631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33BA"/>
    <w:multiLevelType w:val="hybridMultilevel"/>
    <w:tmpl w:val="6A4EBA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F622A"/>
    <w:multiLevelType w:val="hybridMultilevel"/>
    <w:tmpl w:val="FAFE9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D1EA4"/>
    <w:multiLevelType w:val="hybridMultilevel"/>
    <w:tmpl w:val="733E7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80426"/>
    <w:multiLevelType w:val="hybridMultilevel"/>
    <w:tmpl w:val="A62438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7F24"/>
    <w:rsid w:val="0001121E"/>
    <w:rsid w:val="00076536"/>
    <w:rsid w:val="00106F1E"/>
    <w:rsid w:val="00175F53"/>
    <w:rsid w:val="00180210"/>
    <w:rsid w:val="00183CE4"/>
    <w:rsid w:val="00222BD8"/>
    <w:rsid w:val="00257488"/>
    <w:rsid w:val="0032397F"/>
    <w:rsid w:val="00360D2E"/>
    <w:rsid w:val="004177A5"/>
    <w:rsid w:val="004269E4"/>
    <w:rsid w:val="004418E8"/>
    <w:rsid w:val="00450073"/>
    <w:rsid w:val="004E7056"/>
    <w:rsid w:val="00503CCE"/>
    <w:rsid w:val="00514C8B"/>
    <w:rsid w:val="005459E4"/>
    <w:rsid w:val="005A1F9D"/>
    <w:rsid w:val="005A714D"/>
    <w:rsid w:val="005C3185"/>
    <w:rsid w:val="005D3424"/>
    <w:rsid w:val="005D583A"/>
    <w:rsid w:val="005F38EE"/>
    <w:rsid w:val="005F44CE"/>
    <w:rsid w:val="00633956"/>
    <w:rsid w:val="006A28BF"/>
    <w:rsid w:val="006E784E"/>
    <w:rsid w:val="006F0EEE"/>
    <w:rsid w:val="00710F17"/>
    <w:rsid w:val="007811ED"/>
    <w:rsid w:val="00833611"/>
    <w:rsid w:val="008402EC"/>
    <w:rsid w:val="0088139A"/>
    <w:rsid w:val="008D3D33"/>
    <w:rsid w:val="008D542A"/>
    <w:rsid w:val="008D6413"/>
    <w:rsid w:val="00925A7C"/>
    <w:rsid w:val="00974A93"/>
    <w:rsid w:val="009E7A98"/>
    <w:rsid w:val="00A11F7D"/>
    <w:rsid w:val="00A41376"/>
    <w:rsid w:val="00A8755E"/>
    <w:rsid w:val="00A921D9"/>
    <w:rsid w:val="00AB6F48"/>
    <w:rsid w:val="00AD1CB2"/>
    <w:rsid w:val="00B33057"/>
    <w:rsid w:val="00B84067"/>
    <w:rsid w:val="00BC7CFC"/>
    <w:rsid w:val="00C205B0"/>
    <w:rsid w:val="00C51480"/>
    <w:rsid w:val="00C55753"/>
    <w:rsid w:val="00CC2F3A"/>
    <w:rsid w:val="00CC4A29"/>
    <w:rsid w:val="00D0138D"/>
    <w:rsid w:val="00D878E7"/>
    <w:rsid w:val="00DB0966"/>
    <w:rsid w:val="00E2544B"/>
    <w:rsid w:val="00E46E2D"/>
    <w:rsid w:val="00E57A07"/>
    <w:rsid w:val="00EA7A77"/>
    <w:rsid w:val="00F330AE"/>
    <w:rsid w:val="00F715A4"/>
    <w:rsid w:val="00FE09C3"/>
    <w:rsid w:val="00FE49F3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E4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ogicieleducatif.fr/eveil/geographie/europ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23</cp:revision>
  <cp:lastPrinted>2020-03-19T13:34:00Z</cp:lastPrinted>
  <dcterms:created xsi:type="dcterms:W3CDTF">2020-03-16T14:12:00Z</dcterms:created>
  <dcterms:modified xsi:type="dcterms:W3CDTF">2020-03-25T12:53:00Z</dcterms:modified>
</cp:coreProperties>
</file>